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1621" w14:textId="77777777" w:rsidR="00B35795" w:rsidRDefault="00B35795" w:rsidP="00ED4220">
      <w:pPr>
        <w:rPr>
          <w:sz w:val="28"/>
          <w:szCs w:val="28"/>
        </w:rPr>
      </w:pPr>
    </w:p>
    <w:p w14:paraId="3C6BC987" w14:textId="77777777" w:rsidR="00B35795" w:rsidRDefault="00B35795">
      <w:pPr>
        <w:jc w:val="center"/>
        <w:rPr>
          <w:sz w:val="28"/>
          <w:szCs w:val="28"/>
        </w:rPr>
      </w:pPr>
    </w:p>
    <w:p w14:paraId="0E1F1C35" w14:textId="5F2BC11D" w:rsidR="00A3282D" w:rsidRDefault="00BA228D">
      <w:pPr>
        <w:jc w:val="center"/>
        <w:rPr>
          <w:sz w:val="28"/>
          <w:szCs w:val="28"/>
        </w:rPr>
      </w:pPr>
      <w:r>
        <w:rPr>
          <w:noProof/>
          <w:lang w:eastAsia="en-GB"/>
        </w:rPr>
        <w:drawing>
          <wp:inline distT="0" distB="0" distL="0" distR="0" wp14:anchorId="353B61BA" wp14:editId="03AB56C0">
            <wp:extent cx="2487930" cy="248793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930" cy="2487930"/>
                    </a:xfrm>
                    <a:prstGeom prst="rect">
                      <a:avLst/>
                    </a:prstGeom>
                    <a:noFill/>
                    <a:ln>
                      <a:noFill/>
                    </a:ln>
                  </pic:spPr>
                </pic:pic>
              </a:graphicData>
            </a:graphic>
          </wp:inline>
        </w:drawing>
      </w:r>
    </w:p>
    <w:p w14:paraId="5A89E0C3" w14:textId="77777777" w:rsidR="00A3282D" w:rsidRDefault="00A3282D">
      <w:pPr>
        <w:rPr>
          <w:rFonts w:cs="Arial"/>
          <w:vertAlign w:val="subscript"/>
        </w:rPr>
      </w:pPr>
    </w:p>
    <w:p w14:paraId="76808BED" w14:textId="7365E1E8" w:rsidR="00A3282D" w:rsidRPr="00AD0319" w:rsidRDefault="00BA228D">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4220F583" wp14:editId="230434AF">
                <wp:simplePos x="0" y="0"/>
                <wp:positionH relativeFrom="column">
                  <wp:posOffset>619125</wp:posOffset>
                </wp:positionH>
                <wp:positionV relativeFrom="paragraph">
                  <wp:posOffset>70485</wp:posOffset>
                </wp:positionV>
                <wp:extent cx="5543550" cy="2733675"/>
                <wp:effectExtent l="0" t="6985" r="0" b="254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3313B61C" w14:textId="77777777" w:rsidR="00AC27EE" w:rsidRPr="00B4160F" w:rsidRDefault="00AC27EE"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AC27EE" w:rsidRPr="00B4160F" w:rsidRDefault="00AC27EE" w:rsidP="00ED4220">
                            <w:pPr>
                              <w:jc w:val="center"/>
                              <w:rPr>
                                <w:rFonts w:ascii="Calibri" w:hAnsi="Calibri" w:cs="Calibri"/>
                                <w:sz w:val="72"/>
                              </w:rPr>
                            </w:pPr>
                            <w:r w:rsidRPr="00B4160F">
                              <w:rPr>
                                <w:rFonts w:ascii="Calibri" w:hAnsi="Calibri" w:cs="Calibri"/>
                                <w:sz w:val="72"/>
                              </w:rPr>
                              <w:t>Junior School</w:t>
                            </w:r>
                          </w:p>
                          <w:p w14:paraId="6771A2B2" w14:textId="77777777" w:rsidR="00AC27EE" w:rsidRPr="00B4160F" w:rsidRDefault="00AC27EE" w:rsidP="00ED4220">
                            <w:pPr>
                              <w:jc w:val="center"/>
                              <w:rPr>
                                <w:rFonts w:ascii="Calibri" w:hAnsi="Calibri" w:cs="Calibri"/>
                                <w:sz w:val="72"/>
                              </w:rPr>
                            </w:pPr>
                          </w:p>
                          <w:p w14:paraId="0D7B67D9" w14:textId="1A0EE64D" w:rsidR="00AC27EE" w:rsidRPr="00B4160F" w:rsidRDefault="00387ADD" w:rsidP="00ED4220">
                            <w:pPr>
                              <w:jc w:val="center"/>
                              <w:rPr>
                                <w:rFonts w:ascii="Calibri" w:hAnsi="Calibri" w:cs="Calibri"/>
                                <w:b/>
                                <w:sz w:val="72"/>
                              </w:rPr>
                            </w:pPr>
                            <w:r>
                              <w:rPr>
                                <w:rFonts w:ascii="Calibri" w:hAnsi="Calibri" w:cs="Calibri"/>
                                <w:b/>
                                <w:sz w:val="72"/>
                              </w:rPr>
                              <w:t>Intimate Care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20F583"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" fillcolor="#e2efd9" stroked="f" strokecolor="#00b050" strokeweight="4.5pt">
                <v:textbox>
                  <w:txbxContent>
                    <w:p w14:paraId="3313B61C" w14:textId="77777777" w:rsidR="00AC27EE" w:rsidRPr="00B4160F" w:rsidRDefault="00AC27EE"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AC27EE" w:rsidRPr="00B4160F" w:rsidRDefault="00AC27EE" w:rsidP="00ED4220">
                      <w:pPr>
                        <w:jc w:val="center"/>
                        <w:rPr>
                          <w:rFonts w:ascii="Calibri" w:hAnsi="Calibri" w:cs="Calibri"/>
                          <w:sz w:val="72"/>
                        </w:rPr>
                      </w:pPr>
                      <w:r w:rsidRPr="00B4160F">
                        <w:rPr>
                          <w:rFonts w:ascii="Calibri" w:hAnsi="Calibri" w:cs="Calibri"/>
                          <w:sz w:val="72"/>
                        </w:rPr>
                        <w:t>Junior School</w:t>
                      </w:r>
                    </w:p>
                    <w:p w14:paraId="6771A2B2" w14:textId="77777777" w:rsidR="00AC27EE" w:rsidRPr="00B4160F" w:rsidRDefault="00AC27EE" w:rsidP="00ED4220">
                      <w:pPr>
                        <w:jc w:val="center"/>
                        <w:rPr>
                          <w:rFonts w:ascii="Calibri" w:hAnsi="Calibri" w:cs="Calibri"/>
                          <w:sz w:val="72"/>
                        </w:rPr>
                      </w:pPr>
                    </w:p>
                    <w:p w14:paraId="0D7B67D9" w14:textId="1A0EE64D" w:rsidR="00AC27EE" w:rsidRPr="00B4160F" w:rsidRDefault="00387ADD" w:rsidP="00ED4220">
                      <w:pPr>
                        <w:jc w:val="center"/>
                        <w:rPr>
                          <w:rFonts w:ascii="Calibri" w:hAnsi="Calibri" w:cs="Calibri"/>
                          <w:b/>
                          <w:sz w:val="72"/>
                        </w:rPr>
                      </w:pPr>
                      <w:r>
                        <w:rPr>
                          <w:rFonts w:ascii="Calibri" w:hAnsi="Calibri" w:cs="Calibri"/>
                          <w:b/>
                          <w:sz w:val="72"/>
                        </w:rPr>
                        <w:t>Intimate Care Policy</w:t>
                      </w:r>
                    </w:p>
                  </w:txbxContent>
                </v:textbox>
              </v:roundrect>
            </w:pict>
          </mc:Fallback>
        </mc:AlternateContent>
      </w:r>
    </w:p>
    <w:p w14:paraId="3C85034D" w14:textId="77777777" w:rsidR="00A3282D" w:rsidRPr="00AD0319" w:rsidRDefault="00A3282D">
      <w:pPr>
        <w:rPr>
          <w:rFonts w:cs="Arial"/>
          <w:vertAlign w:val="subscript"/>
        </w:rPr>
      </w:pPr>
    </w:p>
    <w:p w14:paraId="55DC72B8" w14:textId="77777777" w:rsidR="00A3282D" w:rsidRPr="00AD0319" w:rsidRDefault="00A3282D">
      <w:pPr>
        <w:rPr>
          <w:rFonts w:cs="Arial"/>
          <w:vertAlign w:val="subscript"/>
        </w:rPr>
      </w:pPr>
    </w:p>
    <w:p w14:paraId="0529DD35" w14:textId="77777777" w:rsidR="00A3282D" w:rsidRPr="00AD0319" w:rsidRDefault="00A3282D">
      <w:pPr>
        <w:rPr>
          <w:rFonts w:cs="Arial"/>
          <w:vertAlign w:val="subscript"/>
        </w:rPr>
      </w:pPr>
    </w:p>
    <w:p w14:paraId="3217DDFF" w14:textId="77777777" w:rsidR="00A3282D" w:rsidRPr="00AD0319" w:rsidRDefault="00A3282D">
      <w:pPr>
        <w:rPr>
          <w:rFonts w:cs="Arial"/>
          <w:vertAlign w:val="subscript"/>
        </w:rPr>
      </w:pPr>
    </w:p>
    <w:p w14:paraId="58AC4BC3" w14:textId="77777777" w:rsidR="00A3282D" w:rsidRPr="00AD0319" w:rsidRDefault="00A3282D">
      <w:pPr>
        <w:rPr>
          <w:rFonts w:cs="Arial"/>
          <w:vertAlign w:val="subscript"/>
        </w:rPr>
      </w:pPr>
    </w:p>
    <w:p w14:paraId="64E366A8" w14:textId="77777777" w:rsidR="00A3282D" w:rsidRPr="00AD0319" w:rsidRDefault="00A3282D">
      <w:pPr>
        <w:rPr>
          <w:rFonts w:cs="Arial"/>
          <w:vertAlign w:val="subscript"/>
        </w:rPr>
      </w:pPr>
    </w:p>
    <w:p w14:paraId="02E62DAD" w14:textId="77777777" w:rsidR="00A3282D" w:rsidRPr="00AD0319" w:rsidRDefault="00A3282D">
      <w:pPr>
        <w:rPr>
          <w:rFonts w:cs="Arial"/>
          <w:vertAlign w:val="subscript"/>
        </w:rPr>
      </w:pPr>
    </w:p>
    <w:p w14:paraId="5372F5E0" w14:textId="77777777" w:rsidR="00A3282D" w:rsidRPr="00AD0319" w:rsidRDefault="00A3282D">
      <w:pPr>
        <w:rPr>
          <w:rFonts w:cs="Arial"/>
          <w:vertAlign w:val="subscript"/>
        </w:rPr>
      </w:pPr>
    </w:p>
    <w:p w14:paraId="7C4F7CC6" w14:textId="77777777" w:rsidR="00A3282D" w:rsidRPr="00AD0319" w:rsidRDefault="00A3282D">
      <w:pPr>
        <w:rPr>
          <w:rFonts w:cs="Arial"/>
          <w:vertAlign w:val="subscript"/>
        </w:rPr>
      </w:pPr>
    </w:p>
    <w:p w14:paraId="1072A614" w14:textId="77777777" w:rsidR="00A3282D" w:rsidRPr="00AD0319" w:rsidRDefault="00A3282D">
      <w:pPr>
        <w:rPr>
          <w:rFonts w:cs="Arial"/>
          <w:vertAlign w:val="subscript"/>
        </w:rPr>
      </w:pPr>
    </w:p>
    <w:p w14:paraId="195A0158" w14:textId="77777777" w:rsidR="00A3282D" w:rsidRPr="00AD0319" w:rsidRDefault="00A3282D">
      <w:pPr>
        <w:rPr>
          <w:rFonts w:cs="Arial"/>
          <w:vertAlign w:val="subscript"/>
        </w:rPr>
      </w:pPr>
    </w:p>
    <w:p w14:paraId="2CF249AA" w14:textId="77777777" w:rsidR="00A3282D" w:rsidRPr="00AD0319" w:rsidRDefault="00A3282D">
      <w:pPr>
        <w:rPr>
          <w:rFonts w:cs="Arial"/>
          <w:vertAlign w:val="subscript"/>
        </w:rPr>
      </w:pPr>
    </w:p>
    <w:p w14:paraId="6600B72D" w14:textId="77777777" w:rsidR="00A3282D" w:rsidRPr="00AD0319" w:rsidRDefault="00A3282D">
      <w:pPr>
        <w:rPr>
          <w:rFonts w:cs="Arial"/>
          <w:vertAlign w:val="subscript"/>
        </w:rPr>
      </w:pPr>
    </w:p>
    <w:p w14:paraId="448030EF" w14:textId="77777777" w:rsidR="00A3282D" w:rsidRPr="00AD0319" w:rsidRDefault="00A3282D">
      <w:pPr>
        <w:rPr>
          <w:rFonts w:cs="Arial"/>
          <w:vertAlign w:val="subscript"/>
        </w:rPr>
      </w:pPr>
    </w:p>
    <w:p w14:paraId="04E216C5" w14:textId="77777777" w:rsidR="00A3282D" w:rsidRPr="00AD0319" w:rsidRDefault="00A3282D">
      <w:pPr>
        <w:rPr>
          <w:rFonts w:cs="Arial"/>
          <w:vertAlign w:val="subscript"/>
        </w:rPr>
      </w:pPr>
    </w:p>
    <w:p w14:paraId="70904427" w14:textId="77777777" w:rsidR="00A3282D" w:rsidRPr="00AD0319" w:rsidRDefault="00A3282D">
      <w:pPr>
        <w:rPr>
          <w:rFonts w:cs="Arial"/>
          <w:vertAlign w:val="subscript"/>
        </w:rPr>
      </w:pPr>
    </w:p>
    <w:p w14:paraId="69937C09" w14:textId="77777777" w:rsidR="00A3282D" w:rsidRPr="00AD0319" w:rsidRDefault="00A3282D">
      <w:pPr>
        <w:rPr>
          <w:rFonts w:cs="Arial"/>
          <w:vertAlign w:val="subscript"/>
        </w:rPr>
      </w:pPr>
    </w:p>
    <w:p w14:paraId="5A0A4673" w14:textId="77777777" w:rsidR="00A3282D" w:rsidRPr="00AD0319" w:rsidRDefault="00A3282D">
      <w:pPr>
        <w:rPr>
          <w:rFonts w:cs="Arial"/>
          <w:vertAlign w:val="subscript"/>
        </w:rPr>
      </w:pPr>
    </w:p>
    <w:p w14:paraId="573D9A2B" w14:textId="77777777" w:rsidR="00A3282D" w:rsidRPr="00AD0319" w:rsidRDefault="00A3282D">
      <w:pPr>
        <w:rPr>
          <w:rFonts w:cs="Arial"/>
          <w:vertAlign w:val="subscript"/>
        </w:rPr>
      </w:pPr>
    </w:p>
    <w:p w14:paraId="71504F24" w14:textId="77777777" w:rsidR="00A3282D" w:rsidRPr="00AD0319" w:rsidRDefault="00A3282D">
      <w:pPr>
        <w:rPr>
          <w:rFonts w:cs="Arial"/>
          <w:vertAlign w:val="subscript"/>
        </w:rPr>
      </w:pPr>
    </w:p>
    <w:p w14:paraId="30F90B05" w14:textId="77777777" w:rsidR="00A3282D" w:rsidRPr="00AD0319" w:rsidRDefault="00A3282D">
      <w:pPr>
        <w:rPr>
          <w:rFonts w:cs="Arial"/>
          <w:vertAlign w:val="subscript"/>
        </w:rPr>
      </w:pPr>
    </w:p>
    <w:p w14:paraId="5D288ADE" w14:textId="77777777" w:rsidR="00A3282D" w:rsidRPr="00AD0319" w:rsidRDefault="00A3282D">
      <w:pPr>
        <w:rPr>
          <w:rFonts w:cs="Arial"/>
          <w:vertAlign w:val="subscript"/>
        </w:rPr>
      </w:pPr>
    </w:p>
    <w:p w14:paraId="77644E7F" w14:textId="77777777" w:rsidR="00A3282D" w:rsidRPr="00AD0319" w:rsidRDefault="00A3282D">
      <w:pPr>
        <w:rPr>
          <w:rFonts w:cs="Arial"/>
          <w:vertAlign w:val="subscript"/>
        </w:rPr>
      </w:pPr>
    </w:p>
    <w:p w14:paraId="5E2454E6" w14:textId="77777777" w:rsidR="00A3282D" w:rsidRPr="00AD0319" w:rsidRDefault="00A3282D">
      <w:pPr>
        <w:rPr>
          <w:rFonts w:cs="Arial"/>
          <w:vertAlign w:val="subscript"/>
        </w:rPr>
      </w:pPr>
    </w:p>
    <w:p w14:paraId="32D9D1A6" w14:textId="77777777" w:rsidR="00A3282D" w:rsidRPr="00AD0319" w:rsidRDefault="00A3282D">
      <w:pPr>
        <w:rPr>
          <w:rFonts w:cs="Arial"/>
          <w:vertAlign w:val="subscript"/>
        </w:rPr>
      </w:pPr>
    </w:p>
    <w:p w14:paraId="694C9BD4" w14:textId="77777777" w:rsidR="00A3282D" w:rsidRPr="00AD0319" w:rsidRDefault="00A3282D">
      <w:pPr>
        <w:rPr>
          <w:rFonts w:cs="Arial"/>
          <w:vertAlign w:val="subscript"/>
        </w:rPr>
      </w:pPr>
    </w:p>
    <w:p w14:paraId="3B02FBA4" w14:textId="77777777" w:rsidR="00A3282D" w:rsidRPr="00AD0319" w:rsidRDefault="00A3282D">
      <w:pPr>
        <w:rPr>
          <w:rFonts w:cs="Arial"/>
          <w:vertAlign w:val="subscript"/>
        </w:rPr>
      </w:pPr>
    </w:p>
    <w:p w14:paraId="7C7CA46E" w14:textId="77777777" w:rsidR="00A3282D" w:rsidRPr="00AD0319" w:rsidRDefault="00A3282D">
      <w:pPr>
        <w:rPr>
          <w:rFonts w:cs="Arial"/>
          <w:vertAlign w:val="subscript"/>
        </w:rPr>
      </w:pPr>
    </w:p>
    <w:p w14:paraId="54BD18B4" w14:textId="77777777" w:rsidR="00A3282D" w:rsidRPr="00AD0319" w:rsidRDefault="00A3282D">
      <w:pPr>
        <w:rPr>
          <w:rFonts w:cs="Arial"/>
          <w:vertAlign w:val="subscript"/>
        </w:rPr>
      </w:pPr>
    </w:p>
    <w:p w14:paraId="75699E42" w14:textId="1A7E3F5F" w:rsidR="00A3282D" w:rsidRPr="00AD0319" w:rsidRDefault="00A3282D">
      <w:pPr>
        <w:rPr>
          <w:rFonts w:cs="Arial"/>
          <w:vertAlign w:val="subscript"/>
        </w:rPr>
      </w:pPr>
    </w:p>
    <w:p w14:paraId="6FE94741" w14:textId="611B52EA" w:rsidR="00A3282D" w:rsidRPr="00AD0319" w:rsidRDefault="00A3282D">
      <w:pPr>
        <w:rPr>
          <w:rFonts w:cs="Arial"/>
          <w:vertAlign w:val="subscript"/>
        </w:rPr>
      </w:pPr>
    </w:p>
    <w:p w14:paraId="635F7D6D" w14:textId="5ECD05D2" w:rsidR="00A3282D" w:rsidRPr="00AD0319" w:rsidRDefault="00A3282D">
      <w:pPr>
        <w:rPr>
          <w:rFonts w:cs="Arial"/>
          <w:vertAlign w:val="subscript"/>
        </w:rPr>
      </w:pPr>
    </w:p>
    <w:p w14:paraId="615B9F54" w14:textId="7048B90A" w:rsidR="00A3282D" w:rsidRPr="00AD0319" w:rsidRDefault="00004DA3">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5776D5F" wp14:editId="1481BA8D">
                <wp:simplePos x="0" y="0"/>
                <wp:positionH relativeFrom="column">
                  <wp:posOffset>0</wp:posOffset>
                </wp:positionH>
                <wp:positionV relativeFrom="paragraph">
                  <wp:posOffset>154454</wp:posOffset>
                </wp:positionV>
                <wp:extent cx="4105275" cy="750309"/>
                <wp:effectExtent l="0" t="0" r="952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7503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261872" w14:textId="77777777"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0A793B00"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387ADD">
                              <w:rPr>
                                <w:rFonts w:ascii="Calibri" w:hAnsi="Calibri" w:cs="Calibri"/>
                                <w:szCs w:val="72"/>
                              </w:rPr>
                              <w:t>Spring 2025</w:t>
                            </w:r>
                          </w:p>
                          <w:p w14:paraId="3814712D" w14:textId="75738478" w:rsidR="00AC27EE" w:rsidRDefault="00AC27EE"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387ADD">
                              <w:rPr>
                                <w:rFonts w:ascii="Calibri" w:hAnsi="Calibri" w:cs="Calibri"/>
                                <w:szCs w:val="72"/>
                              </w:rPr>
                              <w:t>Spring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76D5F" id="_x0000_t202" coordsize="21600,21600" o:spt="202" path="m,l,21600r21600,l21600,xe">
                <v:stroke joinstyle="miter"/>
                <v:path gradientshapeok="t" o:connecttype="rect"/>
              </v:shapetype>
              <v:shape id="Text Box 5" o:spid="_x0000_s1027" type="#_x0000_t202" style="position:absolute;margin-left:0;margin-top:12.15pt;width:323.25pt;height:59.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" stroked="f">
                <v:textbox>
                  <w:txbxContent>
                    <w:p w14:paraId="3E261872" w14:textId="77777777"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0A793B00"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387ADD">
                        <w:rPr>
                          <w:rFonts w:ascii="Calibri" w:hAnsi="Calibri" w:cs="Calibri"/>
                          <w:szCs w:val="72"/>
                        </w:rPr>
                        <w:t>Spring 2025</w:t>
                      </w:r>
                    </w:p>
                    <w:p w14:paraId="3814712D" w14:textId="75738478" w:rsidR="00AC27EE" w:rsidRDefault="00AC27EE"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387ADD">
                        <w:rPr>
                          <w:rFonts w:ascii="Calibri" w:hAnsi="Calibri" w:cs="Calibri"/>
                          <w:szCs w:val="72"/>
                        </w:rPr>
                        <w:t>Spring 2026</w:t>
                      </w:r>
                    </w:p>
                  </w:txbxContent>
                </v:textbox>
              </v:shape>
            </w:pict>
          </mc:Fallback>
        </mc:AlternateContent>
      </w:r>
    </w:p>
    <w:p w14:paraId="12FC4677" w14:textId="77777777" w:rsidR="00A3282D" w:rsidRPr="00AD0319" w:rsidRDefault="00A3282D">
      <w:pPr>
        <w:rPr>
          <w:rFonts w:cs="Arial"/>
          <w:vertAlign w:val="subscript"/>
        </w:rPr>
      </w:pPr>
    </w:p>
    <w:p w14:paraId="7327FAC0" w14:textId="77777777" w:rsidR="00A3282D" w:rsidRPr="00AD0319" w:rsidRDefault="00A3282D">
      <w:pPr>
        <w:rPr>
          <w:rFonts w:cs="Arial"/>
          <w:vertAlign w:val="subscript"/>
        </w:rPr>
      </w:pPr>
    </w:p>
    <w:p w14:paraId="5FCB8871" w14:textId="77777777" w:rsidR="00A3282D" w:rsidRPr="00AD0319" w:rsidRDefault="00A3282D">
      <w:pPr>
        <w:rPr>
          <w:rFonts w:cs="Arial"/>
          <w:vertAlign w:val="subscript"/>
        </w:rPr>
      </w:pPr>
    </w:p>
    <w:p w14:paraId="1E3E3816" w14:textId="77777777" w:rsidR="00A3282D" w:rsidRPr="00AD0319" w:rsidRDefault="00A3282D">
      <w:pPr>
        <w:rPr>
          <w:rFonts w:cs="Arial"/>
          <w:vertAlign w:val="subscript"/>
        </w:rPr>
      </w:pPr>
    </w:p>
    <w:p w14:paraId="53FA6015" w14:textId="63C2369B" w:rsidR="00A3282D" w:rsidRDefault="00BA228D">
      <w:pPr>
        <w:rPr>
          <w:rFonts w:cs="Arial"/>
          <w:vertAlign w:val="subscript"/>
        </w:rPr>
      </w:pPr>
      <w:r>
        <w:rPr>
          <w:noProof/>
        </w:rPr>
        <w:lastRenderedPageBreak/>
        <w:drawing>
          <wp:anchor distT="0" distB="0" distL="114300" distR="114300" simplePos="0" relativeHeight="251657728" behindDoc="0" locked="0" layoutInCell="1" allowOverlap="1" wp14:anchorId="51AB93A0" wp14:editId="5AEA260A">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4744F965" w14:textId="77777777" w:rsidR="002E762A" w:rsidRDefault="002E762A">
      <w:pPr>
        <w:rPr>
          <w:rFonts w:cs="Arial"/>
          <w:vertAlign w:val="subscript"/>
        </w:rPr>
      </w:pPr>
    </w:p>
    <w:p w14:paraId="3C206385" w14:textId="77777777" w:rsidR="002E762A" w:rsidRDefault="002E762A">
      <w:pPr>
        <w:rPr>
          <w:rFonts w:cs="Arial"/>
          <w:vertAlign w:val="subscript"/>
        </w:rPr>
      </w:pPr>
    </w:p>
    <w:p w14:paraId="4196B843" w14:textId="77777777" w:rsidR="002E762A" w:rsidRDefault="002E762A">
      <w:pPr>
        <w:rPr>
          <w:rFonts w:cs="Arial"/>
          <w:vertAlign w:val="subscript"/>
        </w:rPr>
      </w:pPr>
    </w:p>
    <w:p w14:paraId="4E27BF1A" w14:textId="77777777" w:rsidR="002E762A" w:rsidRDefault="002E762A">
      <w:pPr>
        <w:rPr>
          <w:rFonts w:cs="Arial"/>
          <w:vertAlign w:val="subscript"/>
        </w:rPr>
      </w:pPr>
    </w:p>
    <w:p w14:paraId="65DB1D56" w14:textId="77777777" w:rsidR="002E762A" w:rsidRDefault="002E762A">
      <w:pPr>
        <w:rPr>
          <w:rFonts w:cs="Arial"/>
          <w:vertAlign w:val="subscript"/>
        </w:rPr>
      </w:pPr>
    </w:p>
    <w:p w14:paraId="220164BB" w14:textId="77777777" w:rsidR="002E762A" w:rsidRDefault="002E762A">
      <w:pPr>
        <w:rPr>
          <w:rFonts w:cs="Arial"/>
          <w:vertAlign w:val="subscript"/>
        </w:rPr>
      </w:pPr>
    </w:p>
    <w:p w14:paraId="2A821068" w14:textId="77777777" w:rsidR="002E762A" w:rsidRDefault="002E762A">
      <w:pPr>
        <w:rPr>
          <w:rFonts w:cs="Arial"/>
          <w:vertAlign w:val="subscript"/>
        </w:rPr>
      </w:pPr>
    </w:p>
    <w:p w14:paraId="5ABC41A4" w14:textId="77777777" w:rsidR="002E762A" w:rsidRPr="00B4160F" w:rsidRDefault="002E762A" w:rsidP="002E762A">
      <w:pPr>
        <w:rPr>
          <w:rFonts w:ascii="Calibri" w:hAnsi="Calibri" w:cs="Calibri"/>
        </w:rPr>
      </w:pPr>
      <w:r w:rsidRPr="00B4160F">
        <w:rPr>
          <w:rFonts w:ascii="Calibri" w:hAnsi="Calibri" w:cs="Calibri"/>
        </w:rPr>
        <w:t>Our school vision is</w:t>
      </w:r>
    </w:p>
    <w:p w14:paraId="032F24F2" w14:textId="6AB6330F" w:rsidR="002E762A" w:rsidRPr="00B4160F" w:rsidRDefault="00BA228D">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3E4B5138" wp14:editId="288AAA5B">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448961C9" w14:textId="77777777" w:rsidR="00AC27EE" w:rsidRPr="00B4160F" w:rsidRDefault="00AC27EE"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657923D6" w14:textId="77777777" w:rsidR="00AC27EE" w:rsidRPr="00B4160F" w:rsidRDefault="00AC27EE" w:rsidP="002E762A">
                            <w:pPr>
                              <w:rPr>
                                <w:rFonts w:ascii="Calibri" w:hAnsi="Calibri" w:cs="Calibri"/>
                                <w:i/>
                              </w:rPr>
                            </w:pPr>
                          </w:p>
                          <w:p w14:paraId="7360A2BA" w14:textId="77777777" w:rsidR="00AC27EE" w:rsidRPr="00B4160F" w:rsidRDefault="00AC27EE"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B5138" id="AutoShape 3769" o:spid="_x0000_s1028" style="position:absolute;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" fillcolor="#e2efd9" stroked="f" strokecolor="#00b050" strokeweight="4.5pt">
                <v:textbox>
                  <w:txbxContent>
                    <w:p w14:paraId="448961C9" w14:textId="77777777" w:rsidR="00AC27EE" w:rsidRPr="00B4160F" w:rsidRDefault="00AC27EE"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657923D6" w14:textId="77777777" w:rsidR="00AC27EE" w:rsidRPr="00B4160F" w:rsidRDefault="00AC27EE" w:rsidP="002E762A">
                      <w:pPr>
                        <w:rPr>
                          <w:rFonts w:ascii="Calibri" w:hAnsi="Calibri" w:cs="Calibri"/>
                          <w:i/>
                        </w:rPr>
                      </w:pPr>
                    </w:p>
                    <w:p w14:paraId="7360A2BA" w14:textId="77777777" w:rsidR="00AC27EE" w:rsidRPr="00B4160F" w:rsidRDefault="00AC27EE"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42A90EC3" w14:textId="77777777" w:rsidR="002E762A" w:rsidRPr="00B4160F" w:rsidRDefault="002E762A">
      <w:pPr>
        <w:rPr>
          <w:rFonts w:ascii="Calibri" w:hAnsi="Calibri" w:cs="Calibri"/>
          <w:vertAlign w:val="subscript"/>
        </w:rPr>
      </w:pPr>
    </w:p>
    <w:p w14:paraId="6AA8272E" w14:textId="77777777" w:rsidR="002E762A" w:rsidRPr="00B4160F" w:rsidRDefault="002E762A">
      <w:pPr>
        <w:rPr>
          <w:rFonts w:ascii="Calibri" w:hAnsi="Calibri" w:cs="Calibri"/>
          <w:vertAlign w:val="subscript"/>
        </w:rPr>
      </w:pPr>
    </w:p>
    <w:p w14:paraId="4FF40679" w14:textId="77777777" w:rsidR="002E762A" w:rsidRPr="00B4160F" w:rsidRDefault="002E762A">
      <w:pPr>
        <w:rPr>
          <w:rFonts w:ascii="Calibri" w:hAnsi="Calibri" w:cs="Calibri"/>
          <w:vertAlign w:val="subscript"/>
        </w:rPr>
      </w:pPr>
    </w:p>
    <w:p w14:paraId="5FA925F9" w14:textId="77777777" w:rsidR="002E762A" w:rsidRPr="00B4160F" w:rsidRDefault="002E762A">
      <w:pPr>
        <w:rPr>
          <w:rFonts w:ascii="Calibri" w:hAnsi="Calibri" w:cs="Calibri"/>
          <w:vertAlign w:val="subscript"/>
        </w:rPr>
      </w:pPr>
    </w:p>
    <w:p w14:paraId="7722AF60" w14:textId="77777777" w:rsidR="002E762A" w:rsidRPr="00B4160F" w:rsidRDefault="002E762A">
      <w:pPr>
        <w:rPr>
          <w:rFonts w:ascii="Calibri" w:hAnsi="Calibri" w:cs="Calibri"/>
          <w:vertAlign w:val="subscript"/>
        </w:rPr>
      </w:pPr>
    </w:p>
    <w:p w14:paraId="08AEE1A0" w14:textId="77777777" w:rsidR="002E762A" w:rsidRPr="00B4160F" w:rsidRDefault="002E762A">
      <w:pPr>
        <w:rPr>
          <w:rFonts w:ascii="Calibri" w:hAnsi="Calibri" w:cs="Calibri"/>
          <w:vertAlign w:val="subscript"/>
        </w:rPr>
      </w:pPr>
    </w:p>
    <w:p w14:paraId="38127265" w14:textId="77777777" w:rsidR="002E762A" w:rsidRPr="00B4160F" w:rsidRDefault="002E762A">
      <w:pPr>
        <w:rPr>
          <w:rFonts w:ascii="Calibri" w:hAnsi="Calibri" w:cs="Calibri"/>
          <w:vertAlign w:val="subscript"/>
        </w:rPr>
      </w:pPr>
    </w:p>
    <w:p w14:paraId="36BB5A2B" w14:textId="77777777" w:rsidR="002E762A" w:rsidRPr="00B4160F" w:rsidRDefault="002E762A">
      <w:pPr>
        <w:rPr>
          <w:rFonts w:ascii="Calibri" w:hAnsi="Calibri" w:cs="Calibri"/>
        </w:rPr>
      </w:pPr>
      <w:r w:rsidRPr="00B4160F">
        <w:rPr>
          <w:rFonts w:ascii="Calibri" w:hAnsi="Calibri" w:cs="Calibri"/>
        </w:rPr>
        <w:t>How our vision applies to this policy</w:t>
      </w:r>
    </w:p>
    <w:p w14:paraId="4C7EF66B" w14:textId="41264503" w:rsidR="002E762A" w:rsidRDefault="00BA228D">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6A77A0FE" wp14:editId="5BCC214C">
                <wp:simplePos x="0" y="0"/>
                <wp:positionH relativeFrom="column">
                  <wp:posOffset>609600</wp:posOffset>
                </wp:positionH>
                <wp:positionV relativeFrom="paragraph">
                  <wp:posOffset>121285</wp:posOffset>
                </wp:positionV>
                <wp:extent cx="5543550" cy="1438275"/>
                <wp:effectExtent l="0" t="7620" r="0" b="1905"/>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382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D0E4C92" w14:textId="77777777" w:rsidR="004F094E" w:rsidRPr="00B4160F" w:rsidRDefault="004F094E" w:rsidP="004F094E">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AC27EE" w:rsidRPr="002E762A" w:rsidRDefault="00AC27EE" w:rsidP="004F094E">
                            <w:pPr>
                              <w:jc w:val="both"/>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77A0FE" id="AutoShape 3770" o:spid="_x0000_s1029" style="position:absolute;margin-left:48pt;margin-top:9.55pt;width:436.5pt;height:11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" fillcolor="#e2efd9" stroked="f" strokecolor="#00b050" strokeweight="4.5pt">
                <v:textbox>
                  <w:txbxContent>
                    <w:p w14:paraId="0D0E4C92" w14:textId="77777777" w:rsidR="004F094E" w:rsidRPr="00B4160F" w:rsidRDefault="004F094E" w:rsidP="004F094E">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AC27EE" w:rsidRPr="002E762A" w:rsidRDefault="00AC27EE" w:rsidP="004F094E">
                      <w:pPr>
                        <w:jc w:val="both"/>
                        <w:rPr>
                          <w:i/>
                          <w:sz w:val="32"/>
                        </w:rPr>
                      </w:pPr>
                    </w:p>
                  </w:txbxContent>
                </v:textbox>
              </v:roundrect>
            </w:pict>
          </mc:Fallback>
        </mc:AlternateContent>
      </w:r>
    </w:p>
    <w:p w14:paraId="3DC035B2" w14:textId="77777777" w:rsidR="002E762A" w:rsidRDefault="002E762A">
      <w:pPr>
        <w:rPr>
          <w:rFonts w:cs="Arial"/>
          <w:vertAlign w:val="subscript"/>
        </w:rPr>
      </w:pPr>
    </w:p>
    <w:p w14:paraId="11D8CACE" w14:textId="77777777" w:rsidR="002E762A" w:rsidRDefault="002E762A">
      <w:pPr>
        <w:rPr>
          <w:rFonts w:cs="Arial"/>
          <w:vertAlign w:val="subscript"/>
        </w:rPr>
      </w:pPr>
    </w:p>
    <w:p w14:paraId="44E8EBD8" w14:textId="77777777" w:rsidR="002E762A" w:rsidRDefault="002E762A">
      <w:pPr>
        <w:rPr>
          <w:rFonts w:cs="Arial"/>
          <w:vertAlign w:val="subscript"/>
        </w:rPr>
      </w:pPr>
    </w:p>
    <w:p w14:paraId="36ACA159" w14:textId="77777777" w:rsidR="002E762A" w:rsidRDefault="002E762A">
      <w:pPr>
        <w:rPr>
          <w:rFonts w:cs="Arial"/>
          <w:vertAlign w:val="subscript"/>
        </w:rPr>
      </w:pPr>
    </w:p>
    <w:p w14:paraId="17B6B20B" w14:textId="77777777" w:rsidR="002E762A" w:rsidRDefault="002E762A">
      <w:pPr>
        <w:rPr>
          <w:rFonts w:cs="Arial"/>
          <w:vertAlign w:val="subscript"/>
        </w:rPr>
      </w:pPr>
    </w:p>
    <w:p w14:paraId="56D91A40" w14:textId="77777777" w:rsidR="002E762A" w:rsidRDefault="002E762A">
      <w:pPr>
        <w:rPr>
          <w:rFonts w:cs="Arial"/>
          <w:vertAlign w:val="subscript"/>
        </w:rPr>
      </w:pPr>
    </w:p>
    <w:p w14:paraId="61D0E350" w14:textId="77777777" w:rsidR="002E762A" w:rsidRDefault="002E762A">
      <w:pPr>
        <w:rPr>
          <w:rFonts w:cs="Arial"/>
          <w:vertAlign w:val="subscript"/>
        </w:rPr>
      </w:pPr>
    </w:p>
    <w:p w14:paraId="25AD5AA4" w14:textId="77777777" w:rsidR="002E762A" w:rsidRPr="00AD0319" w:rsidRDefault="002E762A">
      <w:pPr>
        <w:rPr>
          <w:rFonts w:cs="Arial"/>
          <w:vertAlign w:val="subscript"/>
        </w:rPr>
      </w:pPr>
    </w:p>
    <w:p w14:paraId="067B129C" w14:textId="77777777" w:rsidR="00A3282D" w:rsidRDefault="00A3282D">
      <w:pPr>
        <w:rPr>
          <w:rFonts w:cs="Arial"/>
          <w:vertAlign w:val="subscript"/>
        </w:rPr>
      </w:pPr>
    </w:p>
    <w:p w14:paraId="3A8593A9" w14:textId="77777777" w:rsidR="00E07F9B" w:rsidRDefault="00E07F9B" w:rsidP="00A219D4">
      <w:pPr>
        <w:jc w:val="both"/>
        <w:rPr>
          <w:rFonts w:ascii="Calibri Light" w:hAnsi="Calibri Light"/>
          <w:sz w:val="22"/>
          <w:szCs w:val="22"/>
        </w:rPr>
      </w:pPr>
    </w:p>
    <w:p w14:paraId="317E7B95" w14:textId="77777777" w:rsidR="00E07F9B" w:rsidRDefault="00E07F9B" w:rsidP="00A219D4">
      <w:pPr>
        <w:jc w:val="both"/>
        <w:rPr>
          <w:rFonts w:ascii="Calibri Light" w:hAnsi="Calibri Light"/>
          <w:sz w:val="22"/>
          <w:szCs w:val="22"/>
        </w:rPr>
      </w:pPr>
    </w:p>
    <w:p w14:paraId="5C57DE04" w14:textId="77777777" w:rsidR="00E07F9B" w:rsidRDefault="00E07F9B" w:rsidP="00A219D4">
      <w:pPr>
        <w:jc w:val="both"/>
        <w:rPr>
          <w:rFonts w:ascii="Calibri Light" w:hAnsi="Calibri Light"/>
          <w:sz w:val="22"/>
          <w:szCs w:val="22"/>
        </w:rPr>
      </w:pPr>
    </w:p>
    <w:p w14:paraId="31ED25F5" w14:textId="77777777" w:rsidR="00E07F9B" w:rsidRDefault="00E07F9B" w:rsidP="00A219D4">
      <w:pPr>
        <w:jc w:val="both"/>
        <w:rPr>
          <w:rFonts w:ascii="Calibri Light" w:hAnsi="Calibri Light"/>
          <w:sz w:val="22"/>
          <w:szCs w:val="22"/>
        </w:rPr>
      </w:pPr>
    </w:p>
    <w:p w14:paraId="71D5EE0F" w14:textId="77777777" w:rsidR="00AC27EE" w:rsidRDefault="00AC27EE" w:rsidP="00A219D4">
      <w:pPr>
        <w:jc w:val="both"/>
        <w:rPr>
          <w:rFonts w:ascii="Calibri Light" w:hAnsi="Calibri Light"/>
          <w:sz w:val="22"/>
          <w:szCs w:val="22"/>
        </w:rPr>
      </w:pPr>
    </w:p>
    <w:p w14:paraId="371AAF49" w14:textId="77777777" w:rsidR="00AC27EE" w:rsidRDefault="00AC27EE" w:rsidP="00A219D4">
      <w:pPr>
        <w:jc w:val="both"/>
        <w:rPr>
          <w:rFonts w:ascii="Calibri Light" w:hAnsi="Calibri Light"/>
          <w:sz w:val="22"/>
          <w:szCs w:val="22"/>
        </w:rPr>
      </w:pPr>
    </w:p>
    <w:p w14:paraId="15C3447C" w14:textId="77777777" w:rsidR="00AC27EE" w:rsidRDefault="00AC27EE" w:rsidP="00A219D4">
      <w:pPr>
        <w:jc w:val="both"/>
        <w:rPr>
          <w:rFonts w:ascii="Calibri Light" w:hAnsi="Calibri Light"/>
          <w:sz w:val="22"/>
          <w:szCs w:val="22"/>
        </w:rPr>
      </w:pPr>
    </w:p>
    <w:p w14:paraId="7F270F07" w14:textId="77777777" w:rsidR="00AC27EE" w:rsidRDefault="00AC27EE" w:rsidP="00A219D4">
      <w:pPr>
        <w:jc w:val="both"/>
        <w:rPr>
          <w:rFonts w:ascii="Calibri Light" w:hAnsi="Calibri Light"/>
          <w:sz w:val="22"/>
          <w:szCs w:val="22"/>
        </w:rPr>
      </w:pPr>
    </w:p>
    <w:p w14:paraId="18787269" w14:textId="77777777" w:rsidR="00AC27EE" w:rsidRDefault="00AC27EE" w:rsidP="00A219D4">
      <w:pPr>
        <w:jc w:val="both"/>
        <w:rPr>
          <w:rFonts w:ascii="Calibri Light" w:hAnsi="Calibri Light"/>
          <w:sz w:val="22"/>
          <w:szCs w:val="22"/>
        </w:rPr>
      </w:pPr>
    </w:p>
    <w:p w14:paraId="5FC9EB27" w14:textId="77777777" w:rsidR="00AC27EE" w:rsidRDefault="00AC27EE" w:rsidP="00A219D4">
      <w:pPr>
        <w:jc w:val="both"/>
        <w:rPr>
          <w:rFonts w:ascii="Calibri Light" w:hAnsi="Calibri Light"/>
          <w:sz w:val="22"/>
          <w:szCs w:val="22"/>
        </w:rPr>
      </w:pPr>
    </w:p>
    <w:p w14:paraId="604F1C2B" w14:textId="77777777" w:rsidR="00AC27EE" w:rsidRDefault="00AC27EE" w:rsidP="00A219D4">
      <w:pPr>
        <w:jc w:val="both"/>
        <w:rPr>
          <w:rFonts w:ascii="Calibri Light" w:hAnsi="Calibri Light"/>
          <w:sz w:val="22"/>
          <w:szCs w:val="22"/>
        </w:rPr>
      </w:pPr>
    </w:p>
    <w:p w14:paraId="55F89821" w14:textId="77777777" w:rsidR="00AC27EE" w:rsidRDefault="00AC27EE" w:rsidP="00A219D4">
      <w:pPr>
        <w:jc w:val="both"/>
        <w:rPr>
          <w:rFonts w:ascii="Calibri Light" w:hAnsi="Calibri Light"/>
          <w:sz w:val="22"/>
          <w:szCs w:val="22"/>
        </w:rPr>
      </w:pPr>
    </w:p>
    <w:p w14:paraId="3CF10327" w14:textId="77777777" w:rsidR="00AC27EE" w:rsidRDefault="00AC27EE" w:rsidP="00A219D4">
      <w:pPr>
        <w:jc w:val="both"/>
        <w:rPr>
          <w:rFonts w:ascii="Calibri Light" w:hAnsi="Calibri Light"/>
          <w:sz w:val="22"/>
          <w:szCs w:val="22"/>
        </w:rPr>
      </w:pPr>
    </w:p>
    <w:p w14:paraId="0512CEDB" w14:textId="77777777" w:rsidR="00AC27EE" w:rsidRDefault="00AC27EE" w:rsidP="00A219D4">
      <w:pPr>
        <w:jc w:val="both"/>
        <w:rPr>
          <w:rFonts w:ascii="Calibri Light" w:hAnsi="Calibri Light"/>
          <w:sz w:val="22"/>
          <w:szCs w:val="22"/>
        </w:rPr>
      </w:pPr>
    </w:p>
    <w:p w14:paraId="3D965950" w14:textId="77777777" w:rsidR="00AC27EE" w:rsidRDefault="00AC27EE" w:rsidP="00A219D4">
      <w:pPr>
        <w:jc w:val="both"/>
        <w:rPr>
          <w:rFonts w:ascii="Calibri Light" w:hAnsi="Calibri Light"/>
          <w:sz w:val="22"/>
          <w:szCs w:val="22"/>
        </w:rPr>
      </w:pPr>
    </w:p>
    <w:p w14:paraId="4BED1CEA" w14:textId="77777777" w:rsidR="00AC27EE" w:rsidRDefault="00AC27EE" w:rsidP="00A219D4">
      <w:pPr>
        <w:jc w:val="both"/>
        <w:rPr>
          <w:rFonts w:ascii="Calibri Light" w:hAnsi="Calibri Light"/>
          <w:sz w:val="22"/>
          <w:szCs w:val="22"/>
        </w:rPr>
      </w:pPr>
    </w:p>
    <w:p w14:paraId="627B2874" w14:textId="77777777" w:rsidR="00AC27EE" w:rsidRDefault="00AC27EE" w:rsidP="00A219D4">
      <w:pPr>
        <w:jc w:val="both"/>
        <w:rPr>
          <w:rFonts w:ascii="Calibri Light" w:hAnsi="Calibri Light"/>
          <w:sz w:val="22"/>
          <w:szCs w:val="22"/>
        </w:rPr>
      </w:pPr>
    </w:p>
    <w:p w14:paraId="29CBD61D" w14:textId="77777777" w:rsidR="00AC27EE" w:rsidRDefault="00AC27EE" w:rsidP="00A219D4">
      <w:pPr>
        <w:jc w:val="both"/>
        <w:rPr>
          <w:rFonts w:ascii="Calibri Light" w:hAnsi="Calibri Light"/>
          <w:sz w:val="22"/>
          <w:szCs w:val="22"/>
        </w:rPr>
      </w:pPr>
    </w:p>
    <w:p w14:paraId="0BE1E690" w14:textId="77777777" w:rsidR="00AC27EE" w:rsidRDefault="00AC27EE" w:rsidP="00A219D4">
      <w:pPr>
        <w:jc w:val="both"/>
        <w:rPr>
          <w:rFonts w:ascii="Calibri Light" w:hAnsi="Calibri Light"/>
          <w:sz w:val="22"/>
          <w:szCs w:val="22"/>
        </w:rPr>
      </w:pPr>
    </w:p>
    <w:p w14:paraId="7456D57C" w14:textId="77777777" w:rsidR="00AC27EE" w:rsidRDefault="00AC27EE" w:rsidP="00A219D4">
      <w:pPr>
        <w:jc w:val="both"/>
        <w:rPr>
          <w:rFonts w:ascii="Calibri Light" w:hAnsi="Calibri Light"/>
          <w:sz w:val="22"/>
          <w:szCs w:val="22"/>
        </w:rPr>
      </w:pPr>
    </w:p>
    <w:p w14:paraId="4248F892" w14:textId="77777777" w:rsidR="00AC27EE" w:rsidRDefault="00AC27EE" w:rsidP="00A219D4">
      <w:pPr>
        <w:jc w:val="both"/>
        <w:rPr>
          <w:rFonts w:ascii="Calibri Light" w:hAnsi="Calibri Light"/>
          <w:sz w:val="22"/>
          <w:szCs w:val="22"/>
        </w:rPr>
      </w:pPr>
    </w:p>
    <w:p w14:paraId="0474E311" w14:textId="77777777" w:rsidR="00AC27EE" w:rsidRDefault="00AC27EE" w:rsidP="00A219D4">
      <w:pPr>
        <w:jc w:val="both"/>
        <w:rPr>
          <w:rFonts w:ascii="Calibri Light" w:hAnsi="Calibri Light"/>
          <w:sz w:val="22"/>
          <w:szCs w:val="22"/>
        </w:rPr>
      </w:pPr>
    </w:p>
    <w:p w14:paraId="1337B77B" w14:textId="77777777" w:rsidR="00AC27EE" w:rsidRDefault="00AC27EE" w:rsidP="00A219D4">
      <w:pPr>
        <w:jc w:val="both"/>
        <w:rPr>
          <w:rFonts w:ascii="Calibri Light" w:hAnsi="Calibri Light"/>
          <w:sz w:val="22"/>
          <w:szCs w:val="22"/>
        </w:rPr>
      </w:pPr>
    </w:p>
    <w:p w14:paraId="5B8694EA" w14:textId="77777777" w:rsidR="00AC27EE" w:rsidRDefault="00AC27EE" w:rsidP="00A219D4">
      <w:pPr>
        <w:jc w:val="both"/>
        <w:rPr>
          <w:rFonts w:ascii="Calibri Light" w:hAnsi="Calibri Light"/>
          <w:sz w:val="22"/>
          <w:szCs w:val="22"/>
        </w:rPr>
      </w:pPr>
    </w:p>
    <w:p w14:paraId="550BCDCB" w14:textId="77777777" w:rsidR="00AC27EE" w:rsidRDefault="00AC27EE" w:rsidP="00A219D4">
      <w:pPr>
        <w:jc w:val="both"/>
        <w:rPr>
          <w:rFonts w:ascii="Calibri Light" w:hAnsi="Calibri Light"/>
          <w:sz w:val="22"/>
          <w:szCs w:val="22"/>
        </w:rPr>
      </w:pPr>
    </w:p>
    <w:p w14:paraId="40E2B718" w14:textId="77777777" w:rsidR="00AC27EE" w:rsidRDefault="00AC27EE" w:rsidP="00A219D4">
      <w:pPr>
        <w:jc w:val="both"/>
        <w:rPr>
          <w:rFonts w:ascii="Calibri Light" w:hAnsi="Calibri Light"/>
          <w:sz w:val="22"/>
          <w:szCs w:val="22"/>
        </w:rPr>
      </w:pPr>
    </w:p>
    <w:p w14:paraId="5496DF18" w14:textId="77777777" w:rsidR="00E07F9B" w:rsidRDefault="00E07F9B" w:rsidP="00A219D4">
      <w:pPr>
        <w:jc w:val="both"/>
        <w:rPr>
          <w:rFonts w:ascii="Calibri Light" w:hAnsi="Calibri Light"/>
          <w:sz w:val="22"/>
          <w:szCs w:val="22"/>
        </w:rPr>
      </w:pPr>
    </w:p>
    <w:p w14:paraId="3AF99195" w14:textId="55290732" w:rsidR="00A219D4" w:rsidRPr="00CA7110" w:rsidRDefault="00C26E63" w:rsidP="00B4160F">
      <w:pPr>
        <w:shd w:val="clear" w:color="auto" w:fill="E2EFD9"/>
        <w:ind w:right="186"/>
        <w:jc w:val="both"/>
        <w:rPr>
          <w:rFonts w:ascii="Calibri" w:hAnsi="Calibri" w:cs="Calibri"/>
          <w:b/>
          <w:bCs/>
          <w:sz w:val="28"/>
          <w:szCs w:val="28"/>
        </w:rPr>
      </w:pPr>
      <w:r>
        <w:rPr>
          <w:rFonts w:ascii="Calibri" w:hAnsi="Calibri" w:cs="Calibri"/>
          <w:b/>
          <w:bCs/>
          <w:sz w:val="28"/>
          <w:szCs w:val="28"/>
        </w:rPr>
        <w:lastRenderedPageBreak/>
        <w:t xml:space="preserve">Aims </w:t>
      </w:r>
    </w:p>
    <w:p w14:paraId="6B0C2042" w14:textId="3B6F82B6" w:rsidR="00A219D4" w:rsidRDefault="00A219D4" w:rsidP="00AC27EE">
      <w:pPr>
        <w:ind w:right="186"/>
        <w:jc w:val="both"/>
        <w:rPr>
          <w:rFonts w:ascii="Calibri" w:hAnsi="Calibri" w:cs="Calibri"/>
          <w:sz w:val="22"/>
          <w:szCs w:val="22"/>
        </w:rPr>
      </w:pPr>
    </w:p>
    <w:p w14:paraId="24113A06" w14:textId="77777777" w:rsidR="009B1268" w:rsidRPr="009B1268" w:rsidRDefault="009B1268" w:rsidP="009B1268">
      <w:pPr>
        <w:rPr>
          <w:rFonts w:ascii="Calibri" w:hAnsi="Calibri" w:cs="Calibri"/>
          <w:sz w:val="22"/>
          <w:szCs w:val="22"/>
        </w:rPr>
      </w:pPr>
      <w:r w:rsidRPr="009B1268">
        <w:rPr>
          <w:rFonts w:ascii="Calibri" w:hAnsi="Calibri" w:cs="Calibri"/>
          <w:sz w:val="22"/>
          <w:szCs w:val="22"/>
        </w:rPr>
        <w:t>This policy aims to ensure that:</w:t>
      </w:r>
    </w:p>
    <w:p w14:paraId="43EBC355" w14:textId="77777777" w:rsidR="009B1268" w:rsidRPr="009B1268" w:rsidRDefault="009B1268" w:rsidP="009B1268">
      <w:pPr>
        <w:pStyle w:val="ListParagraph"/>
        <w:numPr>
          <w:ilvl w:val="0"/>
          <w:numId w:val="44"/>
        </w:numPr>
        <w:rPr>
          <w:rFonts w:ascii="Calibri" w:hAnsi="Calibri" w:cs="Calibri"/>
          <w:sz w:val="22"/>
          <w:szCs w:val="22"/>
        </w:rPr>
      </w:pPr>
      <w:r w:rsidRPr="009B1268">
        <w:rPr>
          <w:rFonts w:ascii="Calibri" w:hAnsi="Calibri" w:cs="Calibri"/>
          <w:sz w:val="22"/>
          <w:szCs w:val="22"/>
        </w:rPr>
        <w:t>Intimate care is carried out properly by staff, in line with any agreed plans</w:t>
      </w:r>
    </w:p>
    <w:p w14:paraId="46B174D6" w14:textId="77777777" w:rsidR="009B1268" w:rsidRPr="009B1268" w:rsidRDefault="009B1268" w:rsidP="009B1268">
      <w:pPr>
        <w:pStyle w:val="ListParagraph"/>
        <w:numPr>
          <w:ilvl w:val="0"/>
          <w:numId w:val="44"/>
        </w:numPr>
        <w:rPr>
          <w:rFonts w:ascii="Calibri" w:hAnsi="Calibri" w:cs="Calibri"/>
          <w:sz w:val="22"/>
          <w:szCs w:val="22"/>
        </w:rPr>
      </w:pPr>
      <w:r w:rsidRPr="009B1268">
        <w:rPr>
          <w:rFonts w:ascii="Calibri" w:hAnsi="Calibri" w:cs="Calibri"/>
          <w:sz w:val="22"/>
          <w:szCs w:val="22"/>
        </w:rPr>
        <w:t>The dignity, rights and wellbeing of every child are safeguarded</w:t>
      </w:r>
    </w:p>
    <w:p w14:paraId="20DC113B" w14:textId="77777777" w:rsidR="009B1268" w:rsidRPr="009B1268" w:rsidRDefault="009B1268" w:rsidP="009B1268">
      <w:pPr>
        <w:pStyle w:val="ListParagraph"/>
        <w:numPr>
          <w:ilvl w:val="0"/>
          <w:numId w:val="44"/>
        </w:numPr>
        <w:rPr>
          <w:rFonts w:ascii="Calibri" w:hAnsi="Calibri" w:cs="Calibri"/>
          <w:sz w:val="22"/>
          <w:szCs w:val="22"/>
        </w:rPr>
      </w:pPr>
      <w:r w:rsidRPr="009B1268">
        <w:rPr>
          <w:rFonts w:ascii="Calibri" w:hAnsi="Calibri" w:cs="Calibri"/>
          <w:sz w:val="22"/>
          <w:szCs w:val="22"/>
        </w:rPr>
        <w:t>Pupils who require intimate care are not discriminated against, in line with the Equality Act 2010</w:t>
      </w:r>
    </w:p>
    <w:p w14:paraId="358DD5F5" w14:textId="77777777" w:rsidR="009B1268" w:rsidRPr="009B1268" w:rsidRDefault="009B1268" w:rsidP="009B1268">
      <w:pPr>
        <w:pStyle w:val="ListParagraph"/>
        <w:numPr>
          <w:ilvl w:val="0"/>
          <w:numId w:val="44"/>
        </w:numPr>
        <w:rPr>
          <w:rFonts w:ascii="Calibri" w:hAnsi="Calibri" w:cs="Calibri"/>
          <w:sz w:val="22"/>
          <w:szCs w:val="22"/>
        </w:rPr>
      </w:pPr>
      <w:r w:rsidRPr="009B1268">
        <w:rPr>
          <w:rFonts w:ascii="Calibri" w:hAnsi="Calibri" w:cs="Calibri"/>
          <w:sz w:val="22"/>
          <w:szCs w:val="22"/>
        </w:rPr>
        <w:t>Parents/carers are assured that staff are knowledgeable about intimate care and that the needs of their child are taken into account</w:t>
      </w:r>
    </w:p>
    <w:p w14:paraId="1D55E376" w14:textId="77777777" w:rsidR="009B1268" w:rsidRPr="009B1268" w:rsidRDefault="009B1268" w:rsidP="009B1268">
      <w:pPr>
        <w:pStyle w:val="ListParagraph"/>
        <w:numPr>
          <w:ilvl w:val="0"/>
          <w:numId w:val="44"/>
        </w:numPr>
        <w:rPr>
          <w:rFonts w:ascii="Calibri" w:hAnsi="Calibri" w:cs="Calibri"/>
          <w:sz w:val="22"/>
          <w:szCs w:val="22"/>
        </w:rPr>
      </w:pPr>
      <w:r w:rsidRPr="009B1268">
        <w:rPr>
          <w:rFonts w:ascii="Calibri" w:hAnsi="Calibri" w:cs="Calibri"/>
          <w:sz w:val="22"/>
          <w:szCs w:val="22"/>
        </w:rPr>
        <w:t>Staff carrying out intimate care work do so within guidelines (i.e. health and safety, manual handling, safeguarding protocols awareness) that protect themselves and the pupils involved</w:t>
      </w:r>
    </w:p>
    <w:p w14:paraId="0303D5FA" w14:textId="77777777" w:rsidR="009B1268" w:rsidRPr="009B1268" w:rsidRDefault="009B1268" w:rsidP="009B1268">
      <w:pPr>
        <w:rPr>
          <w:rFonts w:ascii="Calibri" w:hAnsi="Calibri" w:cs="Calibri"/>
          <w:sz w:val="22"/>
          <w:szCs w:val="22"/>
        </w:rPr>
      </w:pPr>
      <w:r w:rsidRPr="009B1268">
        <w:rPr>
          <w:rFonts w:ascii="Calibri" w:hAnsi="Calibri" w:cs="Calibri"/>
          <w:sz w:val="22"/>
          <w:szCs w:val="22"/>
        </w:rPr>
        <w:t>Intimate care refers to any care that involves toileting, washing, changing, touching or carrying out an invasive procedure to children’s intimate personal areas.</w:t>
      </w:r>
    </w:p>
    <w:p w14:paraId="3B46BEC4" w14:textId="77777777" w:rsidR="009B1268" w:rsidRDefault="009B1268">
      <w:pPr>
        <w:rPr>
          <w:rFonts w:ascii="Calibri" w:hAnsi="Calibri" w:cs="Calibri"/>
          <w:sz w:val="22"/>
          <w:szCs w:val="22"/>
        </w:rPr>
      </w:pPr>
    </w:p>
    <w:p w14:paraId="34CBE93F" w14:textId="77777777" w:rsidR="0073010C" w:rsidRDefault="0073010C"/>
    <w:tbl>
      <w:tblPr>
        <w:tblStyle w:val="TableGrid"/>
        <w:tblW w:w="0" w:type="auto"/>
        <w:tblLook w:val="04A0" w:firstRow="1" w:lastRow="0" w:firstColumn="1" w:lastColumn="0" w:noHBand="0" w:noVBand="1"/>
      </w:tblPr>
      <w:tblGrid>
        <w:gridCol w:w="3823"/>
        <w:gridCol w:w="1984"/>
        <w:gridCol w:w="4678"/>
      </w:tblGrid>
      <w:tr w:rsidR="0073010C" w:rsidRPr="00B259AC" w14:paraId="08AE8F18" w14:textId="77777777" w:rsidTr="00DD3583">
        <w:tc>
          <w:tcPr>
            <w:tcW w:w="3823" w:type="dxa"/>
          </w:tcPr>
          <w:p w14:paraId="27BF36FE" w14:textId="52E0EFC9" w:rsidR="0073010C" w:rsidRPr="000809DF" w:rsidRDefault="00DD3583" w:rsidP="00E300E5">
            <w:pPr>
              <w:pStyle w:val="Default"/>
              <w:rPr>
                <w:rFonts w:ascii="Calibri" w:hAnsi="Calibri" w:cs="Calibri"/>
                <w:sz w:val="22"/>
                <w:szCs w:val="22"/>
              </w:rPr>
            </w:pPr>
            <w:r>
              <w:rPr>
                <w:rFonts w:ascii="Calibri" w:hAnsi="Calibri" w:cs="Calibri"/>
                <w:sz w:val="22"/>
                <w:szCs w:val="22"/>
              </w:rPr>
              <w:t xml:space="preserve">Key Staff </w:t>
            </w:r>
          </w:p>
        </w:tc>
        <w:tc>
          <w:tcPr>
            <w:tcW w:w="1984" w:type="dxa"/>
          </w:tcPr>
          <w:p w14:paraId="6DAD65A5" w14:textId="77777777" w:rsidR="0073010C" w:rsidRPr="000809DF" w:rsidRDefault="0073010C" w:rsidP="00E300E5">
            <w:pPr>
              <w:pStyle w:val="Default"/>
              <w:rPr>
                <w:rFonts w:ascii="Calibri" w:hAnsi="Calibri" w:cs="Calibri"/>
                <w:sz w:val="22"/>
                <w:szCs w:val="22"/>
              </w:rPr>
            </w:pPr>
          </w:p>
        </w:tc>
        <w:tc>
          <w:tcPr>
            <w:tcW w:w="4678" w:type="dxa"/>
          </w:tcPr>
          <w:p w14:paraId="30214DB3" w14:textId="7B13DE40" w:rsidR="0073010C" w:rsidRDefault="0073010C" w:rsidP="00E300E5">
            <w:pPr>
              <w:pStyle w:val="Default"/>
              <w:rPr>
                <w:rFonts w:ascii="Calibri" w:hAnsi="Calibri" w:cs="Calibri"/>
                <w:sz w:val="22"/>
                <w:szCs w:val="22"/>
              </w:rPr>
            </w:pPr>
            <w:r>
              <w:rPr>
                <w:rFonts w:ascii="Calibri" w:hAnsi="Calibri" w:cs="Calibri"/>
                <w:sz w:val="22"/>
                <w:szCs w:val="22"/>
              </w:rPr>
              <w:t>Contact Details</w:t>
            </w:r>
          </w:p>
        </w:tc>
      </w:tr>
      <w:tr w:rsidR="00FA2179" w:rsidRPr="00B259AC" w14:paraId="2F67B447" w14:textId="309662D8" w:rsidTr="00DD3583">
        <w:tc>
          <w:tcPr>
            <w:tcW w:w="3823" w:type="dxa"/>
          </w:tcPr>
          <w:p w14:paraId="5A4DEDCF"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Special Educational Needs Co-ordinator</w:t>
            </w:r>
          </w:p>
          <w:p w14:paraId="7AA8F843" w14:textId="77777777" w:rsidR="00FA2179" w:rsidRPr="005F3648" w:rsidRDefault="00FA2179" w:rsidP="00E300E5">
            <w:pPr>
              <w:pStyle w:val="Default"/>
              <w:rPr>
                <w:rFonts w:asciiTheme="minorHAnsi" w:hAnsiTheme="minorHAnsi" w:cstheme="minorHAnsi"/>
                <w:sz w:val="22"/>
                <w:szCs w:val="22"/>
              </w:rPr>
            </w:pPr>
            <w:r w:rsidRPr="000809DF">
              <w:rPr>
                <w:rFonts w:ascii="Calibri" w:hAnsi="Calibri" w:cs="Calibri"/>
                <w:sz w:val="22"/>
                <w:szCs w:val="22"/>
              </w:rPr>
              <w:t>(SENDCo)</w:t>
            </w:r>
          </w:p>
        </w:tc>
        <w:tc>
          <w:tcPr>
            <w:tcW w:w="1984" w:type="dxa"/>
          </w:tcPr>
          <w:p w14:paraId="3F4908EB" w14:textId="1044C28D"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 xml:space="preserve">Mrs </w:t>
            </w:r>
            <w:r w:rsidR="00AD21A8">
              <w:rPr>
                <w:rFonts w:ascii="Calibri" w:hAnsi="Calibri" w:cs="Calibri"/>
                <w:sz w:val="22"/>
                <w:szCs w:val="22"/>
              </w:rPr>
              <w:t>Jade Beech</w:t>
            </w:r>
          </w:p>
          <w:p w14:paraId="6FE7EC78" w14:textId="77777777" w:rsidR="00FA2179" w:rsidRPr="005F3648" w:rsidRDefault="00FA2179" w:rsidP="00E300E5">
            <w:pPr>
              <w:pStyle w:val="Default"/>
              <w:rPr>
                <w:rFonts w:asciiTheme="minorHAnsi" w:hAnsiTheme="minorHAnsi" w:cstheme="minorHAnsi"/>
                <w:sz w:val="22"/>
                <w:szCs w:val="22"/>
              </w:rPr>
            </w:pPr>
          </w:p>
        </w:tc>
        <w:tc>
          <w:tcPr>
            <w:tcW w:w="4678" w:type="dxa"/>
          </w:tcPr>
          <w:p w14:paraId="63D9A12D" w14:textId="77777777" w:rsidR="00FA2179" w:rsidRDefault="000D05E3" w:rsidP="00E300E5">
            <w:pPr>
              <w:pStyle w:val="Default"/>
              <w:rPr>
                <w:rFonts w:ascii="Calibri" w:hAnsi="Calibri" w:cs="Calibri"/>
                <w:sz w:val="22"/>
                <w:szCs w:val="22"/>
              </w:rPr>
            </w:pPr>
            <w:r>
              <w:rPr>
                <w:rFonts w:ascii="Calibri" w:hAnsi="Calibri" w:cs="Calibri"/>
                <w:sz w:val="22"/>
                <w:szCs w:val="22"/>
              </w:rPr>
              <w:t xml:space="preserve">02082706582 </w:t>
            </w:r>
          </w:p>
          <w:p w14:paraId="145AC772" w14:textId="64A33167" w:rsidR="000D05E3" w:rsidRPr="000809DF" w:rsidRDefault="000D05E3" w:rsidP="00E300E5">
            <w:pPr>
              <w:pStyle w:val="Default"/>
              <w:rPr>
                <w:rFonts w:ascii="Calibri" w:hAnsi="Calibri" w:cs="Calibri"/>
                <w:sz w:val="22"/>
                <w:szCs w:val="22"/>
              </w:rPr>
            </w:pPr>
          </w:p>
        </w:tc>
      </w:tr>
      <w:tr w:rsidR="00FA2179" w:rsidRPr="00B259AC" w14:paraId="3CEC790E" w14:textId="5D24A1BE" w:rsidTr="00DD3583">
        <w:tc>
          <w:tcPr>
            <w:tcW w:w="3823" w:type="dxa"/>
          </w:tcPr>
          <w:p w14:paraId="387BC4DC"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Governor responsible for SEND</w:t>
            </w:r>
          </w:p>
        </w:tc>
        <w:tc>
          <w:tcPr>
            <w:tcW w:w="1984" w:type="dxa"/>
          </w:tcPr>
          <w:p w14:paraId="7F3C072E" w14:textId="6C64732B" w:rsidR="00FA2179" w:rsidRPr="000809DF" w:rsidRDefault="004F0CAA" w:rsidP="00E300E5">
            <w:pPr>
              <w:pStyle w:val="Default"/>
              <w:rPr>
                <w:rFonts w:ascii="Calibri" w:hAnsi="Calibri" w:cs="Calibri"/>
                <w:sz w:val="22"/>
                <w:szCs w:val="22"/>
              </w:rPr>
            </w:pPr>
            <w:r>
              <w:rPr>
                <w:rFonts w:ascii="Calibri" w:hAnsi="Calibri" w:cs="Calibri"/>
                <w:sz w:val="22"/>
                <w:szCs w:val="22"/>
              </w:rPr>
              <w:t>Mr Roger Mitchell</w:t>
            </w:r>
          </w:p>
        </w:tc>
        <w:tc>
          <w:tcPr>
            <w:tcW w:w="4678" w:type="dxa"/>
          </w:tcPr>
          <w:p w14:paraId="615DCDB0" w14:textId="1E21160D" w:rsidR="00E0145E" w:rsidRPr="000809DF" w:rsidRDefault="00E0145E" w:rsidP="0073010C">
            <w:pPr>
              <w:pStyle w:val="Default"/>
              <w:rPr>
                <w:rFonts w:ascii="Calibri" w:hAnsi="Calibri" w:cs="Calibri"/>
                <w:sz w:val="22"/>
                <w:szCs w:val="22"/>
              </w:rPr>
            </w:pPr>
            <w:r>
              <w:rPr>
                <w:rFonts w:ascii="Calibri" w:hAnsi="Calibri" w:cs="Calibri"/>
                <w:sz w:val="22"/>
                <w:szCs w:val="22"/>
              </w:rPr>
              <w:t>office@williamfordschool.co.uk</w:t>
            </w:r>
          </w:p>
        </w:tc>
      </w:tr>
      <w:tr w:rsidR="00FA2179" w:rsidRPr="00B259AC" w14:paraId="74BCDDCC" w14:textId="56E8DD09" w:rsidTr="00DD3583">
        <w:tc>
          <w:tcPr>
            <w:tcW w:w="3823" w:type="dxa"/>
          </w:tcPr>
          <w:p w14:paraId="56ECE5FA"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Family Support Worker</w:t>
            </w:r>
          </w:p>
        </w:tc>
        <w:tc>
          <w:tcPr>
            <w:tcW w:w="1984" w:type="dxa"/>
          </w:tcPr>
          <w:p w14:paraId="593F8421"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Mrs Kerry Noakes</w:t>
            </w:r>
          </w:p>
        </w:tc>
        <w:tc>
          <w:tcPr>
            <w:tcW w:w="4678" w:type="dxa"/>
          </w:tcPr>
          <w:p w14:paraId="0A26276E" w14:textId="77777777" w:rsidR="00FA2179" w:rsidRDefault="0073010C" w:rsidP="00E300E5">
            <w:pPr>
              <w:pStyle w:val="Default"/>
              <w:rPr>
                <w:rFonts w:ascii="Calibri" w:hAnsi="Calibri" w:cs="Calibri"/>
                <w:sz w:val="22"/>
                <w:szCs w:val="22"/>
              </w:rPr>
            </w:pPr>
            <w:r>
              <w:rPr>
                <w:rFonts w:ascii="Calibri" w:hAnsi="Calibri" w:cs="Calibri"/>
                <w:sz w:val="22"/>
                <w:szCs w:val="22"/>
              </w:rPr>
              <w:t>02082706582</w:t>
            </w:r>
          </w:p>
          <w:p w14:paraId="3E748780" w14:textId="1E760407" w:rsidR="003C0599" w:rsidRPr="000809DF" w:rsidRDefault="003C0599" w:rsidP="00E300E5">
            <w:pPr>
              <w:pStyle w:val="Default"/>
              <w:rPr>
                <w:rFonts w:ascii="Calibri" w:hAnsi="Calibri" w:cs="Calibri"/>
                <w:sz w:val="22"/>
                <w:szCs w:val="22"/>
              </w:rPr>
            </w:pPr>
            <w:r>
              <w:rPr>
                <w:rFonts w:ascii="Calibri" w:hAnsi="Calibri" w:cs="Calibri"/>
                <w:sz w:val="22"/>
                <w:szCs w:val="22"/>
              </w:rPr>
              <w:t>family-support@williamfordschool.co.uk</w:t>
            </w:r>
          </w:p>
        </w:tc>
      </w:tr>
      <w:tr w:rsidR="00FA2179" w:rsidRPr="00B259AC" w14:paraId="47480289" w14:textId="1FCD26F8" w:rsidTr="00DD3583">
        <w:tc>
          <w:tcPr>
            <w:tcW w:w="3823" w:type="dxa"/>
          </w:tcPr>
          <w:p w14:paraId="09338036" w14:textId="7FE949BA"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Learning Mentor</w:t>
            </w:r>
          </w:p>
        </w:tc>
        <w:tc>
          <w:tcPr>
            <w:tcW w:w="1984" w:type="dxa"/>
          </w:tcPr>
          <w:p w14:paraId="17CA4F11" w14:textId="37F34B5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Mrs Sue Finch</w:t>
            </w:r>
          </w:p>
        </w:tc>
        <w:tc>
          <w:tcPr>
            <w:tcW w:w="4678" w:type="dxa"/>
          </w:tcPr>
          <w:p w14:paraId="1C5CC5A6" w14:textId="641A0D67" w:rsidR="00E0145E" w:rsidRPr="000809DF" w:rsidRDefault="00E0145E" w:rsidP="00E0145E">
            <w:pPr>
              <w:pStyle w:val="Default"/>
              <w:rPr>
                <w:rFonts w:ascii="Calibri" w:hAnsi="Calibri" w:cs="Calibri"/>
                <w:sz w:val="22"/>
                <w:szCs w:val="22"/>
              </w:rPr>
            </w:pPr>
            <w:r>
              <w:rPr>
                <w:rFonts w:ascii="Calibri" w:hAnsi="Calibri" w:cs="Calibri"/>
                <w:sz w:val="22"/>
                <w:szCs w:val="22"/>
              </w:rPr>
              <w:t>02082706582</w:t>
            </w:r>
          </w:p>
        </w:tc>
      </w:tr>
    </w:tbl>
    <w:p w14:paraId="3FF64667" w14:textId="4929413A" w:rsidR="005F3648" w:rsidRDefault="005F3648" w:rsidP="00AC27EE">
      <w:pPr>
        <w:ind w:right="186"/>
        <w:jc w:val="both"/>
        <w:rPr>
          <w:rFonts w:ascii="Calibri" w:hAnsi="Calibri" w:cs="Calibri"/>
          <w:sz w:val="22"/>
          <w:szCs w:val="22"/>
        </w:rPr>
      </w:pPr>
    </w:p>
    <w:p w14:paraId="1B07E31E" w14:textId="3D428960" w:rsidR="00A219D4" w:rsidRPr="00286ED0" w:rsidRDefault="00856566" w:rsidP="00B4160F">
      <w:pPr>
        <w:shd w:val="clear" w:color="auto" w:fill="E2EFD9"/>
        <w:ind w:right="186"/>
        <w:jc w:val="both"/>
        <w:rPr>
          <w:rFonts w:ascii="Calibri" w:hAnsi="Calibri" w:cs="Calibri"/>
          <w:b/>
          <w:iCs/>
          <w:sz w:val="28"/>
          <w:szCs w:val="28"/>
        </w:rPr>
      </w:pPr>
      <w:r>
        <w:rPr>
          <w:rStyle w:val="Strong"/>
          <w:rFonts w:ascii="Calibri" w:hAnsi="Calibri" w:cs="Calibri"/>
          <w:iCs/>
          <w:sz w:val="28"/>
          <w:szCs w:val="28"/>
          <w:lang w:val="en"/>
        </w:rPr>
        <w:t xml:space="preserve">Legislation and Statutory guidance </w:t>
      </w:r>
    </w:p>
    <w:p w14:paraId="48F417FA" w14:textId="77777777" w:rsidR="004B0D5C" w:rsidRDefault="004B0D5C" w:rsidP="00737C97">
      <w:pPr>
        <w:rPr>
          <w:rFonts w:cs="Arial"/>
        </w:rPr>
      </w:pPr>
    </w:p>
    <w:p w14:paraId="03997E1D" w14:textId="3A3972C1" w:rsidR="00737C97" w:rsidRPr="004B0D5C" w:rsidRDefault="00737C97" w:rsidP="00737C97">
      <w:pPr>
        <w:rPr>
          <w:rFonts w:cs="Arial"/>
          <w:sz w:val="20"/>
          <w:szCs w:val="20"/>
        </w:rPr>
      </w:pPr>
      <w:r w:rsidRPr="004B0D5C">
        <w:rPr>
          <w:rFonts w:cs="Arial"/>
          <w:sz w:val="20"/>
          <w:szCs w:val="20"/>
        </w:rPr>
        <w:t xml:space="preserve">This policy complies with </w:t>
      </w:r>
      <w:hyperlink r:id="rId12" w:history="1">
        <w:r w:rsidRPr="004B0D5C">
          <w:rPr>
            <w:rStyle w:val="Hyperlink"/>
            <w:rFonts w:cs="Arial"/>
            <w:sz w:val="20"/>
            <w:szCs w:val="20"/>
          </w:rPr>
          <w:t>statutory safeguarding</w:t>
        </w:r>
        <w:r w:rsidRPr="004B0D5C">
          <w:rPr>
            <w:rStyle w:val="Hyperlink"/>
            <w:rFonts w:cs="Arial"/>
            <w:sz w:val="20"/>
            <w:szCs w:val="20"/>
          </w:rPr>
          <w:t xml:space="preserve"> </w:t>
        </w:r>
        <w:r w:rsidRPr="004B0D5C">
          <w:rPr>
            <w:rStyle w:val="Hyperlink"/>
            <w:rFonts w:cs="Arial"/>
            <w:sz w:val="20"/>
            <w:szCs w:val="20"/>
          </w:rPr>
          <w:t>guidance</w:t>
        </w:r>
      </w:hyperlink>
      <w:r w:rsidRPr="004B0D5C">
        <w:rPr>
          <w:rFonts w:cs="Arial"/>
          <w:sz w:val="20"/>
          <w:szCs w:val="20"/>
        </w:rPr>
        <w:t>.</w:t>
      </w:r>
    </w:p>
    <w:p w14:paraId="52C04440" w14:textId="77777777" w:rsidR="00737C97" w:rsidRPr="004A080B" w:rsidRDefault="00737C97" w:rsidP="00737C97">
      <w:pPr>
        <w:rPr>
          <w:rFonts w:cs="Arial"/>
        </w:rPr>
      </w:pPr>
    </w:p>
    <w:p w14:paraId="3E89A227" w14:textId="6FF7D1E2" w:rsidR="00A219D4" w:rsidRPr="0086077B" w:rsidRDefault="00737C97" w:rsidP="00B4160F">
      <w:pPr>
        <w:shd w:val="clear" w:color="auto" w:fill="E2EFD9"/>
        <w:ind w:right="186"/>
        <w:jc w:val="both"/>
        <w:rPr>
          <w:rFonts w:ascii="Calibri" w:hAnsi="Calibri" w:cs="Calibri"/>
          <w:b/>
          <w:iCs/>
          <w:sz w:val="28"/>
          <w:szCs w:val="28"/>
        </w:rPr>
      </w:pPr>
      <w:r>
        <w:rPr>
          <w:rStyle w:val="Strong"/>
          <w:rFonts w:ascii="Calibri" w:hAnsi="Calibri" w:cs="Calibri"/>
          <w:iCs/>
          <w:sz w:val="28"/>
          <w:szCs w:val="28"/>
          <w:lang w:val="en"/>
        </w:rPr>
        <w:t xml:space="preserve">Roles and Responsibilities </w:t>
      </w:r>
    </w:p>
    <w:p w14:paraId="6EA49A26" w14:textId="6F923FF2" w:rsidR="00B81DFE" w:rsidRPr="004A080B" w:rsidRDefault="00B81DFE" w:rsidP="00B81DFE">
      <w:pPr>
        <w:pStyle w:val="Subhead2"/>
        <w:rPr>
          <w:rFonts w:cs="Arial"/>
        </w:rPr>
      </w:pPr>
      <w:r w:rsidRPr="004A080B">
        <w:rPr>
          <w:rFonts w:cs="Arial"/>
        </w:rPr>
        <w:t>Seeking parental permission</w:t>
      </w:r>
    </w:p>
    <w:p w14:paraId="0243F1B4" w14:textId="77777777" w:rsidR="00B81DFE" w:rsidRPr="004A080B" w:rsidRDefault="00B81DFE" w:rsidP="00B81DFE">
      <w:pPr>
        <w:pStyle w:val="1bodycopy10pt"/>
        <w:rPr>
          <w:rFonts w:cs="Arial"/>
        </w:rPr>
      </w:pPr>
      <w:r w:rsidRPr="004A080B">
        <w:rPr>
          <w:rFonts w:cs="Arial"/>
        </w:rPr>
        <w:t>For children who need routine or occasional intimate care (e.g. for toileting or toileting accidents), parents</w:t>
      </w:r>
      <w:r>
        <w:rPr>
          <w:rFonts w:cs="Arial"/>
        </w:rPr>
        <w:t>/carers</w:t>
      </w:r>
      <w:r w:rsidRPr="004A080B">
        <w:rPr>
          <w:rFonts w:cs="Arial"/>
        </w:rPr>
        <w:t xml:space="preserve"> will be asked to sign a consent form.</w:t>
      </w:r>
    </w:p>
    <w:p w14:paraId="039C27AA" w14:textId="296FC618" w:rsidR="00B81DFE" w:rsidRPr="004A080B" w:rsidRDefault="00B81DFE" w:rsidP="00B81DFE">
      <w:pPr>
        <w:pStyle w:val="1bodycopy10pt"/>
        <w:rPr>
          <w:rFonts w:cs="Arial"/>
        </w:rPr>
      </w:pPr>
      <w:r w:rsidRPr="004A080B">
        <w:rPr>
          <w:rFonts w:cs="Arial"/>
        </w:rPr>
        <w:t>For children whose needs are more complex or who need particular support outside of what's covered in the permission form (if used), an intimate care plan will be created in discussion with parents</w:t>
      </w:r>
      <w:r>
        <w:rPr>
          <w:rFonts w:cs="Arial"/>
        </w:rPr>
        <w:t>/carers</w:t>
      </w:r>
      <w:r>
        <w:rPr>
          <w:rFonts w:cs="Arial"/>
        </w:rPr>
        <w:t>.</w:t>
      </w:r>
    </w:p>
    <w:p w14:paraId="580275BD" w14:textId="77777777" w:rsidR="00B81DFE" w:rsidRPr="004A080B" w:rsidRDefault="00B81DFE" w:rsidP="00B81DFE">
      <w:pPr>
        <w:pStyle w:val="1bodycopy10pt"/>
        <w:rPr>
          <w:rFonts w:cs="Arial"/>
        </w:rPr>
      </w:pPr>
      <w:r w:rsidRPr="004A080B">
        <w:rPr>
          <w:rFonts w:cs="Arial"/>
        </w:rPr>
        <w:t xml:space="preserve">Where there isn’t an intimate care plan </w:t>
      </w:r>
      <w:r w:rsidRPr="00F554F7">
        <w:rPr>
          <w:rFonts w:cs="Arial"/>
        </w:rPr>
        <w:t>or parental consent for routine care</w:t>
      </w:r>
      <w:r w:rsidRPr="004A080B">
        <w:rPr>
          <w:rFonts w:cs="Arial"/>
        </w:rPr>
        <w:t xml:space="preserve"> in place, parental permission will be sought before performing any intimate care procedure.</w:t>
      </w:r>
    </w:p>
    <w:p w14:paraId="716BC7FC" w14:textId="77777777" w:rsidR="00B81DFE" w:rsidRPr="004A080B" w:rsidRDefault="00B81DFE" w:rsidP="00B81DFE">
      <w:pPr>
        <w:pStyle w:val="1bodycopy10pt"/>
        <w:rPr>
          <w:rFonts w:cs="Arial"/>
        </w:rPr>
      </w:pPr>
      <w:r w:rsidRPr="004A080B">
        <w:rPr>
          <w:rFonts w:cs="Arial"/>
        </w:rPr>
        <w:t>If the school is unable to get in touch with parents</w:t>
      </w:r>
      <w:r>
        <w:rPr>
          <w:rFonts w:cs="Arial"/>
        </w:rPr>
        <w:t>/carers</w:t>
      </w:r>
      <w:r w:rsidRPr="004A080B">
        <w:rPr>
          <w:rFonts w:cs="Arial"/>
        </w:rPr>
        <w:t xml:space="preserve"> and an intimate care procedure urgently needs to be carried out, the procedure will be carried out to ensure the child is comfortable, and the school will inform parents</w:t>
      </w:r>
      <w:r>
        <w:rPr>
          <w:rFonts w:cs="Arial"/>
        </w:rPr>
        <w:t>/carers</w:t>
      </w:r>
      <w:r w:rsidRPr="004A080B">
        <w:rPr>
          <w:rFonts w:cs="Arial"/>
        </w:rPr>
        <w:t xml:space="preserve"> afterwards. </w:t>
      </w:r>
    </w:p>
    <w:p w14:paraId="4EE3FB7E" w14:textId="7AECF530" w:rsidR="00B81DFE" w:rsidRPr="004A080B" w:rsidRDefault="00B81DFE" w:rsidP="00B81DFE">
      <w:pPr>
        <w:pStyle w:val="Subhead2"/>
        <w:rPr>
          <w:rFonts w:cs="Arial"/>
        </w:rPr>
      </w:pPr>
      <w:r w:rsidRPr="004A080B">
        <w:rPr>
          <w:rFonts w:cs="Arial"/>
        </w:rPr>
        <w:t>Creating an intimate care plan</w:t>
      </w:r>
    </w:p>
    <w:p w14:paraId="1B33EED0" w14:textId="77777777" w:rsidR="00B81DFE" w:rsidRPr="004A080B" w:rsidRDefault="00B81DFE" w:rsidP="00B81DFE">
      <w:pPr>
        <w:pStyle w:val="1bodycopy10pt"/>
        <w:rPr>
          <w:rFonts w:cs="Arial"/>
        </w:rPr>
      </w:pPr>
      <w:r w:rsidRPr="004A080B">
        <w:rPr>
          <w:rFonts w:cs="Arial"/>
        </w:rPr>
        <w:t>Where an intimate care plan is required, it will be agreed in discussion between the school, parents</w:t>
      </w:r>
      <w:r>
        <w:rPr>
          <w:rFonts w:cs="Arial"/>
        </w:rPr>
        <w:t>/carers</w:t>
      </w:r>
      <w:r w:rsidRPr="004A080B">
        <w:rPr>
          <w:rFonts w:cs="Arial"/>
        </w:rPr>
        <w:t>, the child (whe</w:t>
      </w:r>
      <w:r>
        <w:rPr>
          <w:rFonts w:cs="Arial"/>
        </w:rPr>
        <w:t>re</w:t>
      </w:r>
      <w:r w:rsidRPr="004A080B">
        <w:rPr>
          <w:rFonts w:cs="Arial"/>
        </w:rPr>
        <w:t xml:space="preserve"> possible) and any relevant health professionals.</w:t>
      </w:r>
    </w:p>
    <w:p w14:paraId="325D5377" w14:textId="77777777" w:rsidR="00B81DFE" w:rsidRPr="004A080B" w:rsidRDefault="00B81DFE" w:rsidP="00B81DFE">
      <w:pPr>
        <w:pStyle w:val="1bodycopy10pt"/>
        <w:rPr>
          <w:rFonts w:cs="Arial"/>
        </w:rPr>
      </w:pPr>
      <w:r w:rsidRPr="004A080B">
        <w:rPr>
          <w:rFonts w:cs="Arial"/>
        </w:rPr>
        <w:t>The school will work with parents</w:t>
      </w:r>
      <w:r>
        <w:rPr>
          <w:rFonts w:cs="Arial"/>
        </w:rPr>
        <w:t>/carers</w:t>
      </w:r>
      <w:r w:rsidRPr="004A080B">
        <w:rPr>
          <w:rFonts w:cs="Arial"/>
        </w:rPr>
        <w:t xml:space="preserve"> and take their preferences on board to make the process of intimate care as comfortable as possible, dealing with needs sensitively and appropriately.</w:t>
      </w:r>
    </w:p>
    <w:p w14:paraId="4157D505" w14:textId="77777777" w:rsidR="00B81DFE" w:rsidRPr="004A080B" w:rsidRDefault="00B81DFE" w:rsidP="00B81DFE">
      <w:pPr>
        <w:pStyle w:val="1bodycopy10pt"/>
        <w:rPr>
          <w:rFonts w:cs="Arial"/>
        </w:rPr>
      </w:pPr>
      <w:r w:rsidRPr="004A080B">
        <w:rPr>
          <w:rFonts w:cs="Arial"/>
        </w:rPr>
        <w:t>Subject to their age and understanding, the preferences of the child will also be taken into account. If there’s doubt whether the child is able to make an informed choice, their parents</w:t>
      </w:r>
      <w:r>
        <w:rPr>
          <w:rFonts w:cs="Arial"/>
        </w:rPr>
        <w:t>/carers</w:t>
      </w:r>
      <w:r w:rsidRPr="004A080B">
        <w:rPr>
          <w:rFonts w:cs="Arial"/>
        </w:rPr>
        <w:t xml:space="preserve"> will be consulted.</w:t>
      </w:r>
    </w:p>
    <w:p w14:paraId="61940405" w14:textId="77777777" w:rsidR="00B81DFE" w:rsidRPr="004A080B" w:rsidRDefault="00B81DFE" w:rsidP="00B81DFE">
      <w:pPr>
        <w:pStyle w:val="1bodycopy10pt"/>
        <w:rPr>
          <w:rFonts w:cs="Arial"/>
        </w:rPr>
      </w:pPr>
      <w:r w:rsidRPr="004A080B">
        <w:rPr>
          <w:rFonts w:cs="Arial"/>
        </w:rPr>
        <w:t>The plan will be reviewed twice a year, even if no changes are necessary, and updated regularly, as well as whenever there are changes to a pupil’s needs.</w:t>
      </w:r>
    </w:p>
    <w:p w14:paraId="066B208B" w14:textId="77777777" w:rsidR="00B81DFE" w:rsidRPr="004A080B" w:rsidRDefault="00B81DFE" w:rsidP="00B81DFE">
      <w:pPr>
        <w:pStyle w:val="1bodycopy10pt"/>
        <w:rPr>
          <w:rFonts w:cs="Arial"/>
        </w:rPr>
      </w:pPr>
      <w:r w:rsidRPr="004A080B">
        <w:rPr>
          <w:rFonts w:cs="Arial"/>
        </w:rPr>
        <w:t>See appendix 1 for a blank template plan to see what this will cover.</w:t>
      </w:r>
    </w:p>
    <w:p w14:paraId="56CC171D" w14:textId="1BB5991A" w:rsidR="00B81DFE" w:rsidRPr="004A080B" w:rsidRDefault="00B81DFE" w:rsidP="00B81DFE">
      <w:pPr>
        <w:pStyle w:val="Subhead2"/>
        <w:rPr>
          <w:rFonts w:cs="Arial"/>
        </w:rPr>
      </w:pPr>
      <w:r w:rsidRPr="004A080B">
        <w:rPr>
          <w:rFonts w:cs="Arial"/>
        </w:rPr>
        <w:t>Sharing information</w:t>
      </w:r>
    </w:p>
    <w:p w14:paraId="1F3DC406" w14:textId="180A7A47" w:rsidR="00C626ED" w:rsidRPr="004B0D5C" w:rsidRDefault="00B81DFE" w:rsidP="004B0D5C">
      <w:pPr>
        <w:pStyle w:val="1bodycopy10pt"/>
        <w:rPr>
          <w:rFonts w:cs="Arial"/>
        </w:rPr>
      </w:pPr>
      <w:r w:rsidRPr="004A080B">
        <w:rPr>
          <w:rFonts w:cs="Arial"/>
        </w:rPr>
        <w:t>The school will share information with parents</w:t>
      </w:r>
      <w:r>
        <w:rPr>
          <w:rFonts w:cs="Arial"/>
        </w:rPr>
        <w:t>/carers</w:t>
      </w:r>
      <w:r w:rsidRPr="004A080B">
        <w:rPr>
          <w:rFonts w:cs="Arial"/>
        </w:rPr>
        <w:t xml:space="preserve"> as needed to ensure a consistent approach. It will expect parents</w:t>
      </w:r>
      <w:r>
        <w:rPr>
          <w:rFonts w:cs="Arial"/>
        </w:rPr>
        <w:t>/carers</w:t>
      </w:r>
      <w:r w:rsidRPr="004A080B">
        <w:rPr>
          <w:rFonts w:cs="Arial"/>
        </w:rPr>
        <w:t xml:space="preserve"> to also share relevant information regarding any intimate matters as needed.</w:t>
      </w:r>
      <w:r w:rsidR="00304516">
        <w:rPr>
          <w:rFonts w:ascii="Calibri" w:hAnsi="Calibri" w:cs="Calibri"/>
          <w:sz w:val="22"/>
          <w:szCs w:val="22"/>
          <w:lang w:val="en" w:eastAsia="en-GB"/>
        </w:rPr>
        <w:tab/>
      </w:r>
    </w:p>
    <w:p w14:paraId="6D68F6F9" w14:textId="640B98DF" w:rsidR="00A219D4" w:rsidRPr="002F4E8D" w:rsidRDefault="00304516" w:rsidP="00B4160F">
      <w:pPr>
        <w:shd w:val="clear" w:color="auto" w:fill="E2EFD9"/>
        <w:ind w:right="186"/>
        <w:jc w:val="both"/>
        <w:rPr>
          <w:rFonts w:ascii="Calibri" w:hAnsi="Calibri" w:cs="Calibri"/>
          <w:b/>
          <w:iCs/>
          <w:sz w:val="28"/>
          <w:szCs w:val="28"/>
        </w:rPr>
      </w:pPr>
      <w:r>
        <w:rPr>
          <w:rFonts w:ascii="Calibri" w:hAnsi="Calibri"/>
          <w:b/>
          <w:iCs/>
          <w:sz w:val="28"/>
          <w:szCs w:val="28"/>
        </w:rPr>
        <w:lastRenderedPageBreak/>
        <w:t>Role of Staff</w:t>
      </w:r>
    </w:p>
    <w:p w14:paraId="57A8B187" w14:textId="4D7FFA6D" w:rsidR="00D374D9" w:rsidRPr="004A080B" w:rsidRDefault="00D374D9" w:rsidP="005B1C91">
      <w:pPr>
        <w:pStyle w:val="Subhead2"/>
        <w:rPr>
          <w:rFonts w:cs="Arial"/>
        </w:rPr>
      </w:pPr>
      <w:r w:rsidRPr="004A080B">
        <w:rPr>
          <w:rFonts w:cs="Arial"/>
        </w:rPr>
        <w:t xml:space="preserve">Which staff will be </w:t>
      </w:r>
      <w:r w:rsidRPr="004A080B">
        <w:rPr>
          <w:rFonts w:cs="Arial"/>
        </w:rPr>
        <w:t>responsible?</w:t>
      </w:r>
    </w:p>
    <w:p w14:paraId="7AAE7B6C" w14:textId="77777777" w:rsidR="00D374D9" w:rsidRPr="004A080B" w:rsidRDefault="00D374D9" w:rsidP="00D374D9">
      <w:pPr>
        <w:pStyle w:val="1bodycopy10pt"/>
        <w:rPr>
          <w:rFonts w:cs="Arial"/>
        </w:rPr>
      </w:pPr>
      <w:r w:rsidRPr="004A080B">
        <w:rPr>
          <w:rFonts w:cs="Arial"/>
        </w:rPr>
        <w:t>All staff at the school who carry out intimate care will have been subject to an enhanced Disclosure and Barring Service (DBS) with a barred list check before appointment, as well as other checks on their employment history.</w:t>
      </w:r>
    </w:p>
    <w:p w14:paraId="12C1D3E0" w14:textId="3B3D327A" w:rsidR="00D374D9" w:rsidRPr="004A080B" w:rsidRDefault="00D374D9" w:rsidP="00F361A6">
      <w:pPr>
        <w:pStyle w:val="Subhead2"/>
        <w:rPr>
          <w:rFonts w:cs="Arial"/>
        </w:rPr>
      </w:pPr>
      <w:r w:rsidRPr="004A080B">
        <w:rPr>
          <w:rFonts w:cs="Arial"/>
        </w:rPr>
        <w:t>How staff will be trained</w:t>
      </w:r>
    </w:p>
    <w:p w14:paraId="30E9F2BF" w14:textId="77777777" w:rsidR="00D374D9" w:rsidRPr="004A080B" w:rsidRDefault="00D374D9" w:rsidP="00D374D9">
      <w:pPr>
        <w:pStyle w:val="1bodycopy10pt"/>
        <w:rPr>
          <w:rFonts w:cs="Arial"/>
        </w:rPr>
      </w:pPr>
      <w:r w:rsidRPr="004A080B">
        <w:rPr>
          <w:rFonts w:cs="Arial"/>
        </w:rPr>
        <w:t>Staff will receive:</w:t>
      </w:r>
    </w:p>
    <w:p w14:paraId="1A124FF9" w14:textId="21F2C551" w:rsidR="00D374D9" w:rsidRPr="005B1C91" w:rsidRDefault="00D374D9" w:rsidP="00F361A6">
      <w:pPr>
        <w:pStyle w:val="1bodycopy10pt"/>
        <w:numPr>
          <w:ilvl w:val="0"/>
          <w:numId w:val="45"/>
        </w:numPr>
        <w:rPr>
          <w:rFonts w:cs="Arial"/>
        </w:rPr>
      </w:pPr>
      <w:r w:rsidRPr="005B1C91">
        <w:rPr>
          <w:rFonts w:cs="Arial"/>
        </w:rPr>
        <w:t>Training in the specific types of intimate care they undertake</w:t>
      </w:r>
      <w:r w:rsidR="009F5DE1" w:rsidRPr="005B1C91">
        <w:rPr>
          <w:rFonts w:cs="Arial"/>
        </w:rPr>
        <w:t xml:space="preserve"> e.g. medical needs</w:t>
      </w:r>
    </w:p>
    <w:p w14:paraId="4B92BAFB" w14:textId="77777777" w:rsidR="00D374D9" w:rsidRPr="005B1C91" w:rsidRDefault="00D374D9" w:rsidP="00F361A6">
      <w:pPr>
        <w:pStyle w:val="1bodycopy10pt"/>
        <w:numPr>
          <w:ilvl w:val="0"/>
          <w:numId w:val="45"/>
        </w:numPr>
        <w:rPr>
          <w:rFonts w:cs="Arial"/>
        </w:rPr>
      </w:pPr>
      <w:r w:rsidRPr="005B1C91">
        <w:rPr>
          <w:rFonts w:cs="Arial"/>
        </w:rPr>
        <w:t>Regular safeguarding training</w:t>
      </w:r>
    </w:p>
    <w:p w14:paraId="571BF983" w14:textId="77777777" w:rsidR="00D374D9" w:rsidRPr="005B1C91" w:rsidRDefault="00D374D9" w:rsidP="00F361A6">
      <w:pPr>
        <w:pStyle w:val="1bodycopy10pt"/>
        <w:numPr>
          <w:ilvl w:val="0"/>
          <w:numId w:val="45"/>
        </w:numPr>
        <w:rPr>
          <w:rFonts w:cs="Arial"/>
        </w:rPr>
      </w:pPr>
      <w:r w:rsidRPr="005B1C91">
        <w:rPr>
          <w:rFonts w:cs="Arial"/>
        </w:rPr>
        <w:t xml:space="preserve">If necessary, manual handling training that enables them to remain safe and for the pupil to have as much participation as possible </w:t>
      </w:r>
    </w:p>
    <w:p w14:paraId="042316C5" w14:textId="77777777" w:rsidR="009F5DE1" w:rsidRPr="005B1C91" w:rsidRDefault="009F5DE1" w:rsidP="005B1C91">
      <w:pPr>
        <w:pStyle w:val="1bodycopy10pt"/>
        <w:rPr>
          <w:rFonts w:cs="Arial"/>
        </w:rPr>
      </w:pPr>
    </w:p>
    <w:p w14:paraId="673FF79F" w14:textId="77777777" w:rsidR="00D374D9" w:rsidRPr="004A080B" w:rsidRDefault="00D374D9" w:rsidP="00D374D9">
      <w:pPr>
        <w:pStyle w:val="1bodycopy10pt"/>
        <w:rPr>
          <w:rFonts w:cs="Arial"/>
        </w:rPr>
      </w:pPr>
      <w:r w:rsidRPr="004A080B">
        <w:rPr>
          <w:rFonts w:cs="Arial"/>
        </w:rPr>
        <w:t>They will be familiar with:</w:t>
      </w:r>
    </w:p>
    <w:p w14:paraId="1C0B7138" w14:textId="77777777" w:rsidR="00D374D9" w:rsidRPr="005B1C91" w:rsidRDefault="00D374D9" w:rsidP="00F361A6">
      <w:pPr>
        <w:pStyle w:val="1bodycopy10pt"/>
        <w:numPr>
          <w:ilvl w:val="0"/>
          <w:numId w:val="46"/>
        </w:numPr>
        <w:rPr>
          <w:rFonts w:cs="Arial"/>
        </w:rPr>
      </w:pPr>
      <w:r w:rsidRPr="005B1C91">
        <w:rPr>
          <w:rFonts w:cs="Arial"/>
        </w:rPr>
        <w:t>The control measures set out in risk assessments carried out by the school</w:t>
      </w:r>
    </w:p>
    <w:p w14:paraId="7E033EBE" w14:textId="77777777" w:rsidR="00D374D9" w:rsidRPr="005B1C91" w:rsidRDefault="00D374D9" w:rsidP="00F361A6">
      <w:pPr>
        <w:pStyle w:val="1bodycopy10pt"/>
        <w:numPr>
          <w:ilvl w:val="0"/>
          <w:numId w:val="46"/>
        </w:numPr>
        <w:rPr>
          <w:rFonts w:cs="Arial"/>
        </w:rPr>
      </w:pPr>
      <w:r w:rsidRPr="005B1C91">
        <w:rPr>
          <w:rFonts w:cs="Arial"/>
        </w:rPr>
        <w:t>Hygiene and health and safety procedures</w:t>
      </w:r>
    </w:p>
    <w:p w14:paraId="5D8AF136" w14:textId="77777777" w:rsidR="00D374D9" w:rsidRPr="004A080B" w:rsidRDefault="00D374D9" w:rsidP="00F361A6">
      <w:pPr>
        <w:pStyle w:val="1bodycopy10pt"/>
        <w:numPr>
          <w:ilvl w:val="0"/>
          <w:numId w:val="46"/>
        </w:numPr>
        <w:rPr>
          <w:rFonts w:cs="Arial"/>
        </w:rPr>
      </w:pPr>
      <w:r w:rsidRPr="004A080B">
        <w:rPr>
          <w:rFonts w:cs="Arial"/>
        </w:rPr>
        <w:t>They will also be encouraged to seek further advice as needed.</w:t>
      </w:r>
    </w:p>
    <w:p w14:paraId="0EC17DE0" w14:textId="77777777" w:rsidR="00D374D9" w:rsidRDefault="00D374D9" w:rsidP="00AC27EE">
      <w:pPr>
        <w:ind w:right="186"/>
        <w:jc w:val="both"/>
        <w:rPr>
          <w:rFonts w:ascii="Calibri" w:hAnsi="Calibri"/>
          <w:sz w:val="22"/>
          <w:szCs w:val="22"/>
        </w:rPr>
      </w:pPr>
    </w:p>
    <w:p w14:paraId="6F48D1E2" w14:textId="77777777" w:rsidR="00D374D9" w:rsidRPr="00B4160F" w:rsidRDefault="00D374D9" w:rsidP="00AC27EE">
      <w:pPr>
        <w:ind w:right="186"/>
        <w:jc w:val="both"/>
        <w:rPr>
          <w:rFonts w:ascii="Calibri" w:hAnsi="Calibri" w:cs="Calibri"/>
          <w:sz w:val="22"/>
          <w:szCs w:val="22"/>
        </w:rPr>
      </w:pPr>
    </w:p>
    <w:p w14:paraId="1D49D269" w14:textId="69421119" w:rsidR="00A219D4" w:rsidRPr="006F5F13" w:rsidRDefault="00846CB2" w:rsidP="00B4160F">
      <w:pPr>
        <w:shd w:val="clear" w:color="auto" w:fill="E2EFD9"/>
        <w:ind w:right="186"/>
        <w:jc w:val="both"/>
        <w:rPr>
          <w:rFonts w:ascii="Calibri" w:hAnsi="Calibri" w:cs="Calibri"/>
          <w:b/>
          <w:iCs/>
          <w:sz w:val="28"/>
          <w:szCs w:val="28"/>
        </w:rPr>
      </w:pPr>
      <w:r>
        <w:rPr>
          <w:rFonts w:ascii="Calibri" w:hAnsi="Calibri" w:cs="Calibri"/>
          <w:b/>
          <w:iCs/>
          <w:sz w:val="28"/>
          <w:szCs w:val="28"/>
          <w:lang w:val="en" w:eastAsia="en-GB"/>
        </w:rPr>
        <w:t xml:space="preserve">Intimate Care Procedures </w:t>
      </w:r>
    </w:p>
    <w:p w14:paraId="149887C5" w14:textId="77777777" w:rsidR="006F5F13" w:rsidRDefault="006F5F13" w:rsidP="00AC27EE">
      <w:pPr>
        <w:ind w:right="186"/>
        <w:jc w:val="both"/>
        <w:rPr>
          <w:rFonts w:ascii="Calibri" w:hAnsi="Calibri" w:cs="Calibri"/>
          <w:sz w:val="22"/>
          <w:szCs w:val="22"/>
        </w:rPr>
      </w:pPr>
    </w:p>
    <w:p w14:paraId="2AB757B1" w14:textId="5AF0D2DC" w:rsidR="001B5800" w:rsidRDefault="00721137" w:rsidP="001B5800">
      <w:pPr>
        <w:pStyle w:val="1bodycopy10pt"/>
        <w:rPr>
          <w:rFonts w:cs="Arial"/>
        </w:rPr>
      </w:pPr>
      <w:r>
        <w:rPr>
          <w:rFonts w:cs="Arial"/>
        </w:rPr>
        <w:t xml:space="preserve">Children who require </w:t>
      </w:r>
      <w:r w:rsidR="00805DD4">
        <w:rPr>
          <w:rFonts w:cs="Arial"/>
        </w:rPr>
        <w:t>intimate</w:t>
      </w:r>
      <w:r>
        <w:rPr>
          <w:rFonts w:cs="Arial"/>
        </w:rPr>
        <w:t xml:space="preserve"> care plans will have a plan unique to them, which details how and when the care needs to take place </w:t>
      </w:r>
      <w:proofErr w:type="spellStart"/>
      <w:r>
        <w:rPr>
          <w:rFonts w:cs="Arial"/>
        </w:rPr>
        <w:t>an</w:t>
      </w:r>
      <w:proofErr w:type="spellEnd"/>
      <w:r>
        <w:rPr>
          <w:rFonts w:cs="Arial"/>
        </w:rPr>
        <w:t xml:space="preserve"> by which member of staff.</w:t>
      </w:r>
    </w:p>
    <w:p w14:paraId="4B5A45B4" w14:textId="6696A7D6" w:rsidR="00721137" w:rsidRDefault="00683674" w:rsidP="001B5800">
      <w:pPr>
        <w:pStyle w:val="1bodycopy10pt"/>
        <w:rPr>
          <w:rFonts w:cs="Arial"/>
        </w:rPr>
      </w:pPr>
      <w:r>
        <w:rPr>
          <w:rFonts w:cs="Arial"/>
        </w:rPr>
        <w:t xml:space="preserve">Where required, </w:t>
      </w:r>
      <w:r w:rsidR="00721137">
        <w:rPr>
          <w:rFonts w:cs="Arial"/>
        </w:rPr>
        <w:t>2 members of staff will be present</w:t>
      </w:r>
      <w:r>
        <w:rPr>
          <w:rFonts w:cs="Arial"/>
        </w:rPr>
        <w:t xml:space="preserve">. </w:t>
      </w:r>
    </w:p>
    <w:p w14:paraId="2AE1866B" w14:textId="22659A12" w:rsidR="00721137" w:rsidRPr="004A080B" w:rsidRDefault="00D90304" w:rsidP="001B5800">
      <w:pPr>
        <w:pStyle w:val="1bodycopy10pt"/>
        <w:rPr>
          <w:rFonts w:cs="Arial"/>
        </w:rPr>
      </w:pPr>
      <w:r>
        <w:rPr>
          <w:rFonts w:cs="Arial"/>
        </w:rPr>
        <w:t xml:space="preserve">If 2 members of staff are not available, the office are to be telephoned for support. </w:t>
      </w:r>
    </w:p>
    <w:p w14:paraId="1CFCBAB4" w14:textId="7D753323" w:rsidR="001B5800" w:rsidRPr="004A080B" w:rsidRDefault="00BB33F3" w:rsidP="001B5800">
      <w:pPr>
        <w:pStyle w:val="1bodycopy10pt"/>
        <w:rPr>
          <w:rFonts w:cs="Arial"/>
        </w:rPr>
      </w:pPr>
      <w:r>
        <w:rPr>
          <w:rFonts w:cs="Arial"/>
        </w:rPr>
        <w:t>All members of staff ha</w:t>
      </w:r>
      <w:r w:rsidR="001B5800" w:rsidRPr="00F361A6">
        <w:rPr>
          <w:rFonts w:cs="Arial"/>
        </w:rPr>
        <w:t xml:space="preserve">ve an enhanced DBS with a barred list check. </w:t>
      </w:r>
    </w:p>
    <w:p w14:paraId="26934DDB" w14:textId="3BD84DE6" w:rsidR="001B5800" w:rsidRPr="004A080B" w:rsidRDefault="001B5800" w:rsidP="001B5800">
      <w:pPr>
        <w:pStyle w:val="1bodycopy10pt"/>
        <w:rPr>
          <w:rFonts w:cs="Arial"/>
        </w:rPr>
      </w:pPr>
      <w:r w:rsidRPr="004A080B">
        <w:rPr>
          <w:rFonts w:cs="Arial"/>
        </w:rPr>
        <w:t xml:space="preserve">Procedures will be carried out in </w:t>
      </w:r>
      <w:r w:rsidR="00BB33F3">
        <w:rPr>
          <w:rFonts w:cs="Arial"/>
        </w:rPr>
        <w:t xml:space="preserve">the </w:t>
      </w:r>
      <w:r w:rsidR="00805DD4">
        <w:rPr>
          <w:rFonts w:cs="Arial"/>
        </w:rPr>
        <w:t>accessibility</w:t>
      </w:r>
      <w:r w:rsidR="00BB33F3">
        <w:rPr>
          <w:rFonts w:cs="Arial"/>
        </w:rPr>
        <w:t xml:space="preserve"> toilets- located in the Lighthouse or near the staff toilets.</w:t>
      </w:r>
    </w:p>
    <w:p w14:paraId="7C1E8274" w14:textId="77777777" w:rsidR="001B5800" w:rsidRPr="004A080B" w:rsidRDefault="001B5800" w:rsidP="001B5800">
      <w:pPr>
        <w:pStyle w:val="1bodycopy10pt"/>
        <w:rPr>
          <w:rFonts w:cs="Arial"/>
        </w:rPr>
      </w:pPr>
      <w:r w:rsidRPr="004A080B">
        <w:rPr>
          <w:rFonts w:cs="Arial"/>
        </w:rPr>
        <w:t>When carrying out procedures, the school will provide staff with:</w:t>
      </w:r>
    </w:p>
    <w:p w14:paraId="363FF29C" w14:textId="77777777" w:rsidR="003966FC" w:rsidRDefault="001B5800" w:rsidP="003966FC">
      <w:pPr>
        <w:pStyle w:val="1bodycopy10pt"/>
        <w:numPr>
          <w:ilvl w:val="0"/>
          <w:numId w:val="47"/>
        </w:numPr>
        <w:rPr>
          <w:rFonts w:cs="Arial"/>
        </w:rPr>
      </w:pPr>
      <w:r w:rsidRPr="00F361A6">
        <w:rPr>
          <w:rFonts w:cs="Arial"/>
        </w:rPr>
        <w:t>protective gloves</w:t>
      </w:r>
    </w:p>
    <w:p w14:paraId="195F46EB" w14:textId="77777777" w:rsidR="003966FC" w:rsidRDefault="001B5800" w:rsidP="003966FC">
      <w:pPr>
        <w:pStyle w:val="1bodycopy10pt"/>
        <w:numPr>
          <w:ilvl w:val="0"/>
          <w:numId w:val="47"/>
        </w:numPr>
        <w:rPr>
          <w:rFonts w:cs="Arial"/>
        </w:rPr>
      </w:pPr>
      <w:r w:rsidRPr="00F361A6">
        <w:rPr>
          <w:rFonts w:cs="Arial"/>
        </w:rPr>
        <w:t>cleaning supplies</w:t>
      </w:r>
    </w:p>
    <w:p w14:paraId="397F8950" w14:textId="01E98A21" w:rsidR="001B5800" w:rsidRPr="004A080B" w:rsidRDefault="001B5800" w:rsidP="003966FC">
      <w:pPr>
        <w:pStyle w:val="1bodycopy10pt"/>
        <w:numPr>
          <w:ilvl w:val="0"/>
          <w:numId w:val="47"/>
        </w:numPr>
        <w:rPr>
          <w:rFonts w:cs="Arial"/>
        </w:rPr>
      </w:pPr>
      <w:r w:rsidRPr="00F361A6">
        <w:rPr>
          <w:rFonts w:cs="Arial"/>
        </w:rPr>
        <w:t>bins</w:t>
      </w:r>
    </w:p>
    <w:p w14:paraId="6CC38E90" w14:textId="77777777" w:rsidR="001B5800" w:rsidRPr="004A080B" w:rsidRDefault="001B5800" w:rsidP="001B5800">
      <w:pPr>
        <w:pStyle w:val="1bodycopy10pt"/>
        <w:rPr>
          <w:rFonts w:cs="Arial"/>
        </w:rPr>
      </w:pPr>
      <w:r w:rsidRPr="004A080B">
        <w:rPr>
          <w:rFonts w:cs="Arial"/>
        </w:rPr>
        <w:t>For pupils needing routine intimate care, the school expects parents</w:t>
      </w:r>
      <w:r>
        <w:rPr>
          <w:rFonts w:cs="Arial"/>
        </w:rPr>
        <w:t>/carers</w:t>
      </w:r>
      <w:r w:rsidRPr="004A080B">
        <w:rPr>
          <w:rFonts w:cs="Arial"/>
        </w:rPr>
        <w:t xml:space="preserve"> to provide, when necessary, a good stock (at least a week’s worth in advance) of necessary resources, such as nappies, underwear and/or a spare set of clothing.</w:t>
      </w:r>
    </w:p>
    <w:p w14:paraId="2541159D" w14:textId="77777777" w:rsidR="001B5800" w:rsidRPr="004A080B" w:rsidRDefault="001B5800" w:rsidP="001B5800">
      <w:pPr>
        <w:pStyle w:val="1bodycopy10pt"/>
        <w:rPr>
          <w:rFonts w:cs="Arial"/>
        </w:rPr>
      </w:pPr>
      <w:r w:rsidRPr="004A080B">
        <w:rPr>
          <w:rFonts w:cs="Arial"/>
        </w:rPr>
        <w:t>Any soiled clothing will be contained securely, clearly labelled and discreetly returned to parents</w:t>
      </w:r>
      <w:r>
        <w:rPr>
          <w:rFonts w:cs="Arial"/>
        </w:rPr>
        <w:t>/carers</w:t>
      </w:r>
      <w:r w:rsidRPr="004A080B">
        <w:rPr>
          <w:rFonts w:cs="Arial"/>
        </w:rPr>
        <w:t xml:space="preserve"> at the end of the day.</w:t>
      </w:r>
    </w:p>
    <w:p w14:paraId="4CE6DFB5" w14:textId="55E4D810" w:rsidR="001B5800" w:rsidRPr="004A080B" w:rsidRDefault="001B5800" w:rsidP="001B5800">
      <w:pPr>
        <w:pStyle w:val="Subhead2"/>
        <w:rPr>
          <w:rFonts w:cs="Arial"/>
        </w:rPr>
      </w:pPr>
      <w:r w:rsidRPr="004A080B">
        <w:rPr>
          <w:rFonts w:cs="Arial"/>
        </w:rPr>
        <w:t>Concerns about safeguarding</w:t>
      </w:r>
    </w:p>
    <w:p w14:paraId="5020FB05" w14:textId="77777777" w:rsidR="001B5800" w:rsidRPr="004A080B" w:rsidRDefault="001B5800" w:rsidP="001B5800">
      <w:pPr>
        <w:pStyle w:val="1bodycopy10pt"/>
        <w:rPr>
          <w:rFonts w:cs="Arial"/>
        </w:rPr>
      </w:pPr>
      <w:r w:rsidRPr="004A080B">
        <w:rPr>
          <w:rFonts w:cs="Arial"/>
        </w:rPr>
        <w:t>If a member of staff carrying out intimate care has concerns about physical changes in a child’s appearance (e.g. marks, bruises, soreness), they will report this using the school’s safeguarding procedures.</w:t>
      </w:r>
    </w:p>
    <w:p w14:paraId="1C4AC79C" w14:textId="3C2052D9" w:rsidR="001B5800" w:rsidRPr="004A080B" w:rsidRDefault="001B5800" w:rsidP="001B5800">
      <w:pPr>
        <w:pStyle w:val="1bodycopy10pt"/>
        <w:rPr>
          <w:rFonts w:cs="Arial"/>
        </w:rPr>
      </w:pPr>
      <w:r w:rsidRPr="004A080B">
        <w:rPr>
          <w:rFonts w:cs="Arial"/>
        </w:rPr>
        <w:t xml:space="preserve">If a child is hurt accidentally or there is an issue when carrying out the procedure, the staff member will report the incident immediately to </w:t>
      </w:r>
      <w:r w:rsidR="00FF0F90">
        <w:rPr>
          <w:rFonts w:cs="Arial"/>
        </w:rPr>
        <w:t>the head teacher</w:t>
      </w:r>
      <w:r w:rsidRPr="004A080B">
        <w:rPr>
          <w:rFonts w:cs="Arial"/>
        </w:rPr>
        <w:t>.</w:t>
      </w:r>
    </w:p>
    <w:p w14:paraId="7BD86883" w14:textId="77777777" w:rsidR="001B5800" w:rsidRDefault="001B5800" w:rsidP="001B5800">
      <w:pPr>
        <w:pStyle w:val="1bodycopy10pt"/>
        <w:rPr>
          <w:rFonts w:cs="Arial"/>
        </w:rPr>
      </w:pPr>
      <w:r w:rsidRPr="004A080B">
        <w:rPr>
          <w:rFonts w:cs="Arial"/>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748BF6A8" w14:textId="77777777" w:rsidR="00FF0F90" w:rsidRDefault="00FF0F90" w:rsidP="001B5800">
      <w:pPr>
        <w:pStyle w:val="1bodycopy10pt"/>
        <w:rPr>
          <w:rFonts w:cs="Arial"/>
        </w:rPr>
      </w:pPr>
    </w:p>
    <w:p w14:paraId="014CE3C2" w14:textId="77777777" w:rsidR="00FF0F90" w:rsidRPr="004A080B" w:rsidRDefault="00FF0F90" w:rsidP="001B5800">
      <w:pPr>
        <w:pStyle w:val="1bodycopy10pt"/>
        <w:rPr>
          <w:rFonts w:cs="Arial"/>
        </w:rPr>
      </w:pPr>
    </w:p>
    <w:p w14:paraId="189145F3" w14:textId="77777777" w:rsidR="004B0D5C" w:rsidRDefault="004B0D5C" w:rsidP="00AC27EE">
      <w:pPr>
        <w:ind w:right="186"/>
        <w:jc w:val="both"/>
        <w:rPr>
          <w:rFonts w:ascii="Calibri" w:hAnsi="Calibri" w:cs="Calibri"/>
          <w:sz w:val="22"/>
          <w:szCs w:val="22"/>
        </w:rPr>
      </w:pPr>
    </w:p>
    <w:p w14:paraId="4AA8BB49" w14:textId="77777777" w:rsidR="004B0D5C" w:rsidRDefault="004B0D5C" w:rsidP="00AC27EE">
      <w:pPr>
        <w:ind w:right="186"/>
        <w:jc w:val="both"/>
        <w:rPr>
          <w:rFonts w:ascii="Calibri" w:hAnsi="Calibri" w:cs="Calibri"/>
          <w:sz w:val="22"/>
          <w:szCs w:val="22"/>
        </w:rPr>
      </w:pPr>
    </w:p>
    <w:p w14:paraId="56FE84CA" w14:textId="6085CF43" w:rsidR="00A219D4" w:rsidRPr="00651920" w:rsidRDefault="00F660B9" w:rsidP="00B4160F">
      <w:pPr>
        <w:shd w:val="clear" w:color="auto" w:fill="E2EFD9"/>
        <w:ind w:right="186"/>
        <w:jc w:val="both"/>
        <w:rPr>
          <w:rFonts w:ascii="Calibri" w:hAnsi="Calibri" w:cs="Calibri"/>
          <w:b/>
          <w:iCs/>
          <w:sz w:val="28"/>
          <w:szCs w:val="28"/>
        </w:rPr>
      </w:pPr>
      <w:r>
        <w:rPr>
          <w:rFonts w:ascii="Calibri" w:hAnsi="Calibri" w:cs="Calibri"/>
          <w:b/>
          <w:iCs/>
          <w:sz w:val="28"/>
          <w:szCs w:val="28"/>
          <w:lang w:val="en" w:eastAsia="en-GB"/>
        </w:rPr>
        <w:lastRenderedPageBreak/>
        <w:t xml:space="preserve">Monitoring arrangements </w:t>
      </w:r>
    </w:p>
    <w:p w14:paraId="01BC984D" w14:textId="1C0A97AB" w:rsidR="009E0867" w:rsidRDefault="009E0867" w:rsidP="009E0867">
      <w:pPr>
        <w:ind w:right="186"/>
        <w:jc w:val="both"/>
        <w:rPr>
          <w:rFonts w:ascii="Calibri" w:hAnsi="Calibri" w:cs="Calibri"/>
          <w:sz w:val="22"/>
          <w:szCs w:val="22"/>
        </w:rPr>
      </w:pPr>
      <w:r w:rsidRPr="009E0867">
        <w:rPr>
          <w:rFonts w:ascii="Calibri" w:hAnsi="Calibri" w:cs="Calibri"/>
          <w:sz w:val="22"/>
          <w:szCs w:val="22"/>
        </w:rPr>
        <w:t xml:space="preserve">This policy will be reviewed by </w:t>
      </w:r>
      <w:r>
        <w:rPr>
          <w:rFonts w:ascii="Calibri" w:hAnsi="Calibri" w:cs="Calibri"/>
          <w:sz w:val="22"/>
          <w:szCs w:val="22"/>
        </w:rPr>
        <w:t xml:space="preserve">Jade Beech (SENDCO) </w:t>
      </w:r>
      <w:r w:rsidR="00EF43AC">
        <w:rPr>
          <w:rFonts w:ascii="Calibri" w:hAnsi="Calibri" w:cs="Calibri"/>
          <w:sz w:val="22"/>
          <w:szCs w:val="22"/>
        </w:rPr>
        <w:t xml:space="preserve">annually. </w:t>
      </w:r>
      <w:r w:rsidRPr="009E0867">
        <w:rPr>
          <w:rFonts w:ascii="Calibri" w:hAnsi="Calibri" w:cs="Calibri"/>
          <w:sz w:val="22"/>
          <w:szCs w:val="22"/>
        </w:rPr>
        <w:t xml:space="preserve">At every review, the policy will be approved by the governing board </w:t>
      </w:r>
      <w:r w:rsidR="00EF43AC">
        <w:rPr>
          <w:rFonts w:ascii="Calibri" w:hAnsi="Calibri" w:cs="Calibri"/>
          <w:sz w:val="22"/>
          <w:szCs w:val="22"/>
        </w:rPr>
        <w:t>and</w:t>
      </w:r>
      <w:r w:rsidRPr="009E0867">
        <w:rPr>
          <w:rFonts w:ascii="Calibri" w:hAnsi="Calibri" w:cs="Calibri"/>
          <w:sz w:val="22"/>
          <w:szCs w:val="22"/>
        </w:rPr>
        <w:t xml:space="preserve"> the headteache</w:t>
      </w:r>
      <w:r w:rsidR="00EF43AC">
        <w:rPr>
          <w:rFonts w:ascii="Calibri" w:hAnsi="Calibri" w:cs="Calibri"/>
          <w:sz w:val="22"/>
          <w:szCs w:val="22"/>
        </w:rPr>
        <w:t>r</w:t>
      </w:r>
      <w:r w:rsidRPr="009E0867">
        <w:rPr>
          <w:rFonts w:ascii="Calibri" w:hAnsi="Calibri" w:cs="Calibri"/>
          <w:sz w:val="22"/>
          <w:szCs w:val="22"/>
        </w:rPr>
        <w:t>.</w:t>
      </w:r>
    </w:p>
    <w:p w14:paraId="2A9D0DAF" w14:textId="77777777" w:rsidR="00EF43AC" w:rsidRPr="009E0867" w:rsidRDefault="00EF43AC" w:rsidP="009E0867">
      <w:pPr>
        <w:ind w:right="186"/>
        <w:jc w:val="both"/>
        <w:rPr>
          <w:rFonts w:ascii="Calibri" w:hAnsi="Calibri" w:cs="Calibri"/>
          <w:sz w:val="22"/>
          <w:szCs w:val="22"/>
        </w:rPr>
      </w:pPr>
    </w:p>
    <w:p w14:paraId="5ACE4198" w14:textId="77777777" w:rsidR="00FF0F90" w:rsidRDefault="00FF0F90" w:rsidP="001A525E">
      <w:pPr>
        <w:ind w:right="186"/>
        <w:jc w:val="both"/>
        <w:rPr>
          <w:rFonts w:ascii="Calibri" w:hAnsi="Calibri" w:cs="Calibri"/>
          <w:sz w:val="22"/>
          <w:szCs w:val="22"/>
        </w:rPr>
      </w:pPr>
    </w:p>
    <w:p w14:paraId="703FEE02" w14:textId="78B0B9B4" w:rsidR="00A219D4" w:rsidRPr="003B0DD8" w:rsidRDefault="00A23D50" w:rsidP="00B4160F">
      <w:pPr>
        <w:shd w:val="clear" w:color="auto" w:fill="E2EFD9"/>
        <w:ind w:right="186"/>
        <w:jc w:val="both"/>
        <w:rPr>
          <w:rFonts w:ascii="Calibri" w:hAnsi="Calibri" w:cs="Calibri"/>
          <w:b/>
          <w:iCs/>
          <w:sz w:val="28"/>
          <w:szCs w:val="28"/>
        </w:rPr>
      </w:pPr>
      <w:r>
        <w:rPr>
          <w:rFonts w:ascii="Calibri" w:hAnsi="Calibri" w:cs="Calibri"/>
          <w:b/>
          <w:bCs/>
          <w:iCs/>
          <w:sz w:val="28"/>
          <w:szCs w:val="28"/>
        </w:rPr>
        <w:t xml:space="preserve">Links with other policies </w:t>
      </w:r>
    </w:p>
    <w:p w14:paraId="4951BEF4" w14:textId="77777777" w:rsidR="002D0135" w:rsidRPr="002D0135" w:rsidRDefault="002D0135" w:rsidP="002D0135">
      <w:pPr>
        <w:ind w:right="186"/>
        <w:jc w:val="both"/>
        <w:rPr>
          <w:rFonts w:ascii="Calibri" w:hAnsi="Calibri" w:cs="Calibri"/>
          <w:sz w:val="22"/>
          <w:szCs w:val="22"/>
        </w:rPr>
      </w:pPr>
      <w:r w:rsidRPr="002D0135">
        <w:rPr>
          <w:rFonts w:ascii="Calibri" w:hAnsi="Calibri" w:cs="Calibri"/>
          <w:sz w:val="22"/>
          <w:szCs w:val="22"/>
        </w:rPr>
        <w:t>This policy links to the following policies and procedures:</w:t>
      </w:r>
    </w:p>
    <w:p w14:paraId="601762B1" w14:textId="77777777" w:rsidR="002D0135" w:rsidRPr="002D0135" w:rsidRDefault="002D0135" w:rsidP="002D0135">
      <w:pPr>
        <w:pStyle w:val="ListParagraph"/>
        <w:numPr>
          <w:ilvl w:val="0"/>
          <w:numId w:val="48"/>
        </w:numPr>
        <w:ind w:right="186"/>
        <w:jc w:val="both"/>
        <w:rPr>
          <w:rFonts w:ascii="Calibri" w:hAnsi="Calibri" w:cs="Calibri"/>
          <w:sz w:val="22"/>
          <w:szCs w:val="22"/>
        </w:rPr>
      </w:pPr>
      <w:r w:rsidRPr="002D0135">
        <w:rPr>
          <w:rFonts w:ascii="Calibri" w:hAnsi="Calibri" w:cs="Calibri"/>
          <w:sz w:val="22"/>
          <w:szCs w:val="22"/>
        </w:rPr>
        <w:t>Accessibility plan</w:t>
      </w:r>
    </w:p>
    <w:p w14:paraId="7C320826" w14:textId="77777777" w:rsidR="002D0135" w:rsidRPr="002D0135" w:rsidRDefault="002D0135" w:rsidP="002D0135">
      <w:pPr>
        <w:pStyle w:val="ListParagraph"/>
        <w:numPr>
          <w:ilvl w:val="0"/>
          <w:numId w:val="48"/>
        </w:numPr>
        <w:ind w:right="186"/>
        <w:jc w:val="both"/>
        <w:rPr>
          <w:rFonts w:ascii="Calibri" w:hAnsi="Calibri" w:cs="Calibri"/>
          <w:sz w:val="22"/>
          <w:szCs w:val="22"/>
        </w:rPr>
      </w:pPr>
      <w:r w:rsidRPr="002D0135">
        <w:rPr>
          <w:rFonts w:ascii="Calibri" w:hAnsi="Calibri" w:cs="Calibri"/>
          <w:sz w:val="22"/>
          <w:szCs w:val="22"/>
        </w:rPr>
        <w:t>Child protection and safeguarding</w:t>
      </w:r>
    </w:p>
    <w:p w14:paraId="266F9091" w14:textId="77777777" w:rsidR="002D0135" w:rsidRPr="002D0135" w:rsidRDefault="002D0135" w:rsidP="002D0135">
      <w:pPr>
        <w:pStyle w:val="ListParagraph"/>
        <w:numPr>
          <w:ilvl w:val="0"/>
          <w:numId w:val="48"/>
        </w:numPr>
        <w:ind w:right="186"/>
        <w:jc w:val="both"/>
        <w:rPr>
          <w:rFonts w:ascii="Calibri" w:hAnsi="Calibri" w:cs="Calibri"/>
          <w:sz w:val="22"/>
          <w:szCs w:val="22"/>
        </w:rPr>
      </w:pPr>
      <w:r w:rsidRPr="002D0135">
        <w:rPr>
          <w:rFonts w:ascii="Calibri" w:hAnsi="Calibri" w:cs="Calibri"/>
          <w:sz w:val="22"/>
          <w:szCs w:val="22"/>
        </w:rPr>
        <w:t>Health and safety</w:t>
      </w:r>
    </w:p>
    <w:p w14:paraId="2109E0C5" w14:textId="77777777" w:rsidR="002D0135" w:rsidRPr="002D0135" w:rsidRDefault="002D0135" w:rsidP="002D0135">
      <w:pPr>
        <w:pStyle w:val="ListParagraph"/>
        <w:numPr>
          <w:ilvl w:val="0"/>
          <w:numId w:val="48"/>
        </w:numPr>
        <w:ind w:right="186"/>
        <w:jc w:val="both"/>
        <w:rPr>
          <w:rFonts w:ascii="Calibri" w:hAnsi="Calibri" w:cs="Calibri"/>
          <w:sz w:val="22"/>
          <w:szCs w:val="22"/>
        </w:rPr>
      </w:pPr>
      <w:r w:rsidRPr="002D0135">
        <w:rPr>
          <w:rFonts w:ascii="Calibri" w:hAnsi="Calibri" w:cs="Calibri"/>
          <w:sz w:val="22"/>
          <w:szCs w:val="22"/>
        </w:rPr>
        <w:t>SEND</w:t>
      </w:r>
    </w:p>
    <w:p w14:paraId="1300B418" w14:textId="77777777" w:rsidR="002D0135" w:rsidRPr="002D0135" w:rsidRDefault="002D0135" w:rsidP="002D0135">
      <w:pPr>
        <w:pStyle w:val="ListParagraph"/>
        <w:numPr>
          <w:ilvl w:val="0"/>
          <w:numId w:val="48"/>
        </w:numPr>
        <w:ind w:right="186"/>
        <w:jc w:val="both"/>
        <w:rPr>
          <w:rFonts w:ascii="Calibri" w:hAnsi="Calibri" w:cs="Calibri"/>
          <w:sz w:val="22"/>
          <w:szCs w:val="22"/>
        </w:rPr>
      </w:pPr>
      <w:r w:rsidRPr="002D0135">
        <w:rPr>
          <w:rFonts w:ascii="Calibri" w:hAnsi="Calibri" w:cs="Calibri"/>
          <w:sz w:val="22"/>
          <w:szCs w:val="22"/>
        </w:rPr>
        <w:t>Supporting pupils with medical conditions</w:t>
      </w:r>
    </w:p>
    <w:p w14:paraId="527DF429" w14:textId="214A365F" w:rsidR="00156E16" w:rsidRDefault="00156E16" w:rsidP="002D0135">
      <w:pPr>
        <w:ind w:right="186"/>
        <w:jc w:val="both"/>
      </w:pPr>
    </w:p>
    <w:sectPr w:rsidR="00156E16" w:rsidSect="004F094E">
      <w:headerReference w:type="default" r:id="rId13"/>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4AA7D" w14:textId="77777777" w:rsidR="008F5CDD" w:rsidRDefault="008F5CDD">
      <w:r>
        <w:separator/>
      </w:r>
    </w:p>
  </w:endnote>
  <w:endnote w:type="continuationSeparator" w:id="0">
    <w:p w14:paraId="076D6DE3" w14:textId="77777777" w:rsidR="008F5CDD" w:rsidRDefault="008F5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C6571" w14:textId="77777777" w:rsidR="008F5CDD" w:rsidRDefault="008F5CDD">
      <w:r>
        <w:separator/>
      </w:r>
    </w:p>
  </w:footnote>
  <w:footnote w:type="continuationSeparator" w:id="0">
    <w:p w14:paraId="5413EA50" w14:textId="77777777" w:rsidR="008F5CDD" w:rsidRDefault="008F5C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0956" w14:textId="77777777" w:rsidR="00AC27EE" w:rsidRPr="00DE64F3" w:rsidRDefault="00AC27EE"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53B61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9.25pt;height:332.25pt" o:bullet="t">
        <v:imagedata r:id="rId1" o:title="TK_LOGO_POINTER_RGB_bullet_blue"/>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9152D"/>
    <w:multiLevelType w:val="hybridMultilevel"/>
    <w:tmpl w:val="0536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42609D"/>
    <w:multiLevelType w:val="hybridMultilevel"/>
    <w:tmpl w:val="5200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52472"/>
    <w:multiLevelType w:val="hybridMultilevel"/>
    <w:tmpl w:val="79F6727A"/>
    <w:lvl w:ilvl="0" w:tplc="51D002C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D20AB"/>
    <w:multiLevelType w:val="hybridMultilevel"/>
    <w:tmpl w:val="2E501DCC"/>
    <w:lvl w:ilvl="0" w:tplc="FB3CCF56">
      <w:numFmt w:val="bullet"/>
      <w:lvlText w:val="-"/>
      <w:lvlJc w:val="left"/>
      <w:pPr>
        <w:ind w:left="2147" w:hanging="360"/>
      </w:pPr>
      <w:rPr>
        <w:rFonts w:ascii="Calibri" w:eastAsiaTheme="minorHAnsi" w:hAnsi="Calibri" w:cs="Calibri" w:hint="default"/>
        <w:sz w:val="22"/>
        <w:szCs w:val="22"/>
      </w:rPr>
    </w:lvl>
    <w:lvl w:ilvl="1" w:tplc="08090003">
      <w:start w:val="1"/>
      <w:numFmt w:val="bullet"/>
      <w:lvlText w:val="o"/>
      <w:lvlJc w:val="left"/>
      <w:pPr>
        <w:ind w:left="2867" w:hanging="360"/>
      </w:pPr>
      <w:rPr>
        <w:rFonts w:ascii="Courier New" w:hAnsi="Courier New" w:cs="Courier New" w:hint="default"/>
      </w:rPr>
    </w:lvl>
    <w:lvl w:ilvl="2" w:tplc="08090005">
      <w:start w:val="1"/>
      <w:numFmt w:val="bullet"/>
      <w:lvlText w:val=""/>
      <w:lvlJc w:val="left"/>
      <w:pPr>
        <w:ind w:left="3587" w:hanging="360"/>
      </w:pPr>
      <w:rPr>
        <w:rFonts w:ascii="Wingdings" w:hAnsi="Wingdings" w:hint="default"/>
      </w:rPr>
    </w:lvl>
    <w:lvl w:ilvl="3" w:tplc="08090001" w:tentative="1">
      <w:start w:val="1"/>
      <w:numFmt w:val="bullet"/>
      <w:lvlText w:val=""/>
      <w:lvlJc w:val="left"/>
      <w:pPr>
        <w:ind w:left="4307" w:hanging="360"/>
      </w:pPr>
      <w:rPr>
        <w:rFonts w:ascii="Symbol" w:hAnsi="Symbol" w:hint="default"/>
      </w:rPr>
    </w:lvl>
    <w:lvl w:ilvl="4" w:tplc="08090003" w:tentative="1">
      <w:start w:val="1"/>
      <w:numFmt w:val="bullet"/>
      <w:lvlText w:val="o"/>
      <w:lvlJc w:val="left"/>
      <w:pPr>
        <w:ind w:left="5027" w:hanging="360"/>
      </w:pPr>
      <w:rPr>
        <w:rFonts w:ascii="Courier New" w:hAnsi="Courier New" w:cs="Courier New" w:hint="default"/>
      </w:rPr>
    </w:lvl>
    <w:lvl w:ilvl="5" w:tplc="08090005" w:tentative="1">
      <w:start w:val="1"/>
      <w:numFmt w:val="bullet"/>
      <w:lvlText w:val=""/>
      <w:lvlJc w:val="left"/>
      <w:pPr>
        <w:ind w:left="5747" w:hanging="360"/>
      </w:pPr>
      <w:rPr>
        <w:rFonts w:ascii="Wingdings" w:hAnsi="Wingdings" w:hint="default"/>
      </w:rPr>
    </w:lvl>
    <w:lvl w:ilvl="6" w:tplc="08090001" w:tentative="1">
      <w:start w:val="1"/>
      <w:numFmt w:val="bullet"/>
      <w:lvlText w:val=""/>
      <w:lvlJc w:val="left"/>
      <w:pPr>
        <w:ind w:left="6467" w:hanging="360"/>
      </w:pPr>
      <w:rPr>
        <w:rFonts w:ascii="Symbol" w:hAnsi="Symbol" w:hint="default"/>
      </w:rPr>
    </w:lvl>
    <w:lvl w:ilvl="7" w:tplc="08090003" w:tentative="1">
      <w:start w:val="1"/>
      <w:numFmt w:val="bullet"/>
      <w:lvlText w:val="o"/>
      <w:lvlJc w:val="left"/>
      <w:pPr>
        <w:ind w:left="7187" w:hanging="360"/>
      </w:pPr>
      <w:rPr>
        <w:rFonts w:ascii="Courier New" w:hAnsi="Courier New" w:cs="Courier New" w:hint="default"/>
      </w:rPr>
    </w:lvl>
    <w:lvl w:ilvl="8" w:tplc="08090005" w:tentative="1">
      <w:start w:val="1"/>
      <w:numFmt w:val="bullet"/>
      <w:lvlText w:val=""/>
      <w:lvlJc w:val="left"/>
      <w:pPr>
        <w:ind w:left="7907" w:hanging="360"/>
      </w:pPr>
      <w:rPr>
        <w:rFonts w:ascii="Wingdings" w:hAnsi="Wingdings" w:hint="default"/>
      </w:rPr>
    </w:lvl>
  </w:abstractNum>
  <w:abstractNum w:abstractNumId="5"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0B3529A0"/>
    <w:multiLevelType w:val="hybridMultilevel"/>
    <w:tmpl w:val="0754972C"/>
    <w:lvl w:ilvl="0" w:tplc="F99A2EA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0527F"/>
    <w:multiLevelType w:val="hybridMultilevel"/>
    <w:tmpl w:val="4CF2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D0090"/>
    <w:multiLevelType w:val="hybridMultilevel"/>
    <w:tmpl w:val="78A492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0F6968"/>
    <w:multiLevelType w:val="hybridMultilevel"/>
    <w:tmpl w:val="2AC4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70837"/>
    <w:multiLevelType w:val="hybridMultilevel"/>
    <w:tmpl w:val="42FC52EE"/>
    <w:lvl w:ilvl="0" w:tplc="AF96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9E356C"/>
    <w:multiLevelType w:val="hybridMultilevel"/>
    <w:tmpl w:val="C7860822"/>
    <w:lvl w:ilvl="0" w:tplc="82903E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EF3D70"/>
    <w:multiLevelType w:val="hybridMultilevel"/>
    <w:tmpl w:val="4F2E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FF7A2F"/>
    <w:multiLevelType w:val="hybridMultilevel"/>
    <w:tmpl w:val="834A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8D420C"/>
    <w:multiLevelType w:val="hybridMultilevel"/>
    <w:tmpl w:val="19D8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4E24BC"/>
    <w:multiLevelType w:val="hybridMultilevel"/>
    <w:tmpl w:val="FE548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5305B5"/>
    <w:multiLevelType w:val="hybridMultilevel"/>
    <w:tmpl w:val="5B4E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15013E"/>
    <w:multiLevelType w:val="hybridMultilevel"/>
    <w:tmpl w:val="1C58C1C0"/>
    <w:lvl w:ilvl="0" w:tplc="6982F6DA">
      <w:start w:val="1"/>
      <w:numFmt w:val="decimal"/>
      <w:lvlText w:val="%1."/>
      <w:lvlJc w:val="left"/>
      <w:pPr>
        <w:ind w:left="502" w:hanging="360"/>
      </w:pPr>
      <w:rPr>
        <w:rFonts w:ascii="Calibri" w:hAnsi="Calibri" w:cs="Times New Roman" w:hint="default"/>
        <w:sz w:val="22"/>
        <w:szCs w:val="18"/>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301B2E01"/>
    <w:multiLevelType w:val="hybridMultilevel"/>
    <w:tmpl w:val="55A0513A"/>
    <w:lvl w:ilvl="0" w:tplc="51D002C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A33B00"/>
    <w:multiLevelType w:val="hybridMultilevel"/>
    <w:tmpl w:val="6570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C12201"/>
    <w:multiLevelType w:val="hybridMultilevel"/>
    <w:tmpl w:val="5424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CF56BD"/>
    <w:multiLevelType w:val="hybridMultilevel"/>
    <w:tmpl w:val="BA4A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B54C1A"/>
    <w:multiLevelType w:val="hybridMultilevel"/>
    <w:tmpl w:val="99BE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852D14"/>
    <w:multiLevelType w:val="hybridMultilevel"/>
    <w:tmpl w:val="02DE59F8"/>
    <w:lvl w:ilvl="0" w:tplc="FB3CCF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147E8C"/>
    <w:multiLevelType w:val="hybridMultilevel"/>
    <w:tmpl w:val="F59C0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41145B"/>
    <w:multiLevelType w:val="hybridMultilevel"/>
    <w:tmpl w:val="3450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D516FE"/>
    <w:multiLevelType w:val="hybridMultilevel"/>
    <w:tmpl w:val="83D2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0F78F7"/>
    <w:multiLevelType w:val="hybridMultilevel"/>
    <w:tmpl w:val="F104C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A044B73"/>
    <w:multiLevelType w:val="hybridMultilevel"/>
    <w:tmpl w:val="66BE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8D6184"/>
    <w:multiLevelType w:val="hybridMultilevel"/>
    <w:tmpl w:val="9118D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A12B26"/>
    <w:multiLevelType w:val="hybridMultilevel"/>
    <w:tmpl w:val="25A6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D745B3"/>
    <w:multiLevelType w:val="hybridMultilevel"/>
    <w:tmpl w:val="095EB24A"/>
    <w:lvl w:ilvl="0" w:tplc="FB3CCF56">
      <w:numFmt w:val="bullet"/>
      <w:lvlText w:val="-"/>
      <w:lvlJc w:val="left"/>
      <w:pPr>
        <w:ind w:left="2513" w:hanging="360"/>
      </w:pPr>
      <w:rPr>
        <w:rFonts w:ascii="Calibri" w:eastAsiaTheme="minorHAnsi" w:hAnsi="Calibri" w:cs="Calibri" w:hint="default"/>
        <w:sz w:val="22"/>
        <w:szCs w:val="22"/>
      </w:rPr>
    </w:lvl>
    <w:lvl w:ilvl="1" w:tplc="08090003" w:tentative="1">
      <w:start w:val="1"/>
      <w:numFmt w:val="bullet"/>
      <w:lvlText w:val="o"/>
      <w:lvlJc w:val="left"/>
      <w:pPr>
        <w:ind w:left="3233" w:hanging="360"/>
      </w:pPr>
      <w:rPr>
        <w:rFonts w:ascii="Courier New" w:hAnsi="Courier New" w:cs="Courier New" w:hint="default"/>
      </w:rPr>
    </w:lvl>
    <w:lvl w:ilvl="2" w:tplc="08090005" w:tentative="1">
      <w:start w:val="1"/>
      <w:numFmt w:val="bullet"/>
      <w:lvlText w:val=""/>
      <w:lvlJc w:val="left"/>
      <w:pPr>
        <w:ind w:left="3953" w:hanging="360"/>
      </w:pPr>
      <w:rPr>
        <w:rFonts w:ascii="Wingdings" w:hAnsi="Wingdings" w:hint="default"/>
      </w:rPr>
    </w:lvl>
    <w:lvl w:ilvl="3" w:tplc="08090001" w:tentative="1">
      <w:start w:val="1"/>
      <w:numFmt w:val="bullet"/>
      <w:lvlText w:val=""/>
      <w:lvlJc w:val="left"/>
      <w:pPr>
        <w:ind w:left="4673" w:hanging="360"/>
      </w:pPr>
      <w:rPr>
        <w:rFonts w:ascii="Symbol" w:hAnsi="Symbol" w:hint="default"/>
      </w:rPr>
    </w:lvl>
    <w:lvl w:ilvl="4" w:tplc="08090003" w:tentative="1">
      <w:start w:val="1"/>
      <w:numFmt w:val="bullet"/>
      <w:lvlText w:val="o"/>
      <w:lvlJc w:val="left"/>
      <w:pPr>
        <w:ind w:left="5393" w:hanging="360"/>
      </w:pPr>
      <w:rPr>
        <w:rFonts w:ascii="Courier New" w:hAnsi="Courier New" w:cs="Courier New" w:hint="default"/>
      </w:rPr>
    </w:lvl>
    <w:lvl w:ilvl="5" w:tplc="08090005" w:tentative="1">
      <w:start w:val="1"/>
      <w:numFmt w:val="bullet"/>
      <w:lvlText w:val=""/>
      <w:lvlJc w:val="left"/>
      <w:pPr>
        <w:ind w:left="6113" w:hanging="360"/>
      </w:pPr>
      <w:rPr>
        <w:rFonts w:ascii="Wingdings" w:hAnsi="Wingdings" w:hint="default"/>
      </w:rPr>
    </w:lvl>
    <w:lvl w:ilvl="6" w:tplc="08090001" w:tentative="1">
      <w:start w:val="1"/>
      <w:numFmt w:val="bullet"/>
      <w:lvlText w:val=""/>
      <w:lvlJc w:val="left"/>
      <w:pPr>
        <w:ind w:left="6833" w:hanging="360"/>
      </w:pPr>
      <w:rPr>
        <w:rFonts w:ascii="Symbol" w:hAnsi="Symbol" w:hint="default"/>
      </w:rPr>
    </w:lvl>
    <w:lvl w:ilvl="7" w:tplc="08090003" w:tentative="1">
      <w:start w:val="1"/>
      <w:numFmt w:val="bullet"/>
      <w:lvlText w:val="o"/>
      <w:lvlJc w:val="left"/>
      <w:pPr>
        <w:ind w:left="7553" w:hanging="360"/>
      </w:pPr>
      <w:rPr>
        <w:rFonts w:ascii="Courier New" w:hAnsi="Courier New" w:cs="Courier New" w:hint="default"/>
      </w:rPr>
    </w:lvl>
    <w:lvl w:ilvl="8" w:tplc="08090005" w:tentative="1">
      <w:start w:val="1"/>
      <w:numFmt w:val="bullet"/>
      <w:lvlText w:val=""/>
      <w:lvlJc w:val="left"/>
      <w:pPr>
        <w:ind w:left="8273" w:hanging="360"/>
      </w:pPr>
      <w:rPr>
        <w:rFonts w:ascii="Wingdings" w:hAnsi="Wingdings" w:hint="default"/>
      </w:rPr>
    </w:lvl>
  </w:abstractNum>
  <w:abstractNum w:abstractNumId="32" w15:restartNumberingAfterBreak="0">
    <w:nsid w:val="58585E6F"/>
    <w:multiLevelType w:val="hybridMultilevel"/>
    <w:tmpl w:val="1D5810CE"/>
    <w:lvl w:ilvl="0" w:tplc="E1AC3FC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850D68"/>
    <w:multiLevelType w:val="hybridMultilevel"/>
    <w:tmpl w:val="0AB4F296"/>
    <w:lvl w:ilvl="0" w:tplc="C7824426">
      <w:start w:val="1"/>
      <w:numFmt w:val="bullet"/>
      <w:lvlText w:val=""/>
      <w:lvlJc w:val="left"/>
      <w:pPr>
        <w:ind w:left="502" w:hanging="360"/>
      </w:pPr>
      <w:rPr>
        <w:rFonts w:ascii="Symbol" w:hAnsi="Symbol" w:hint="default"/>
        <w:sz w:val="22"/>
        <w:szCs w:val="2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4" w15:restartNumberingAfterBreak="0">
    <w:nsid w:val="5E257CAC"/>
    <w:multiLevelType w:val="hybridMultilevel"/>
    <w:tmpl w:val="61D473F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051BCA"/>
    <w:multiLevelType w:val="hybridMultilevel"/>
    <w:tmpl w:val="78548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CB2741"/>
    <w:multiLevelType w:val="hybridMultilevel"/>
    <w:tmpl w:val="C3449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24B194C"/>
    <w:multiLevelType w:val="hybridMultilevel"/>
    <w:tmpl w:val="78E0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992ED2"/>
    <w:multiLevelType w:val="hybridMultilevel"/>
    <w:tmpl w:val="F10A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46775"/>
    <w:multiLevelType w:val="hybridMultilevel"/>
    <w:tmpl w:val="9A2277E0"/>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AF50BE"/>
    <w:multiLevelType w:val="hybridMultilevel"/>
    <w:tmpl w:val="82625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1454112"/>
    <w:multiLevelType w:val="hybridMultilevel"/>
    <w:tmpl w:val="3A16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DF51B4"/>
    <w:multiLevelType w:val="hybridMultilevel"/>
    <w:tmpl w:val="8072035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AE1CB4"/>
    <w:multiLevelType w:val="hybridMultilevel"/>
    <w:tmpl w:val="C9D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F72150B"/>
    <w:multiLevelType w:val="hybridMultilevel"/>
    <w:tmpl w:val="FA846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727E42"/>
    <w:multiLevelType w:val="hybridMultilevel"/>
    <w:tmpl w:val="5476C3B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2"/>
  </w:num>
  <w:num w:numId="4">
    <w:abstractNumId w:val="8"/>
  </w:num>
  <w:num w:numId="5">
    <w:abstractNumId w:val="43"/>
  </w:num>
  <w:num w:numId="6">
    <w:abstractNumId w:val="6"/>
  </w:num>
  <w:num w:numId="7">
    <w:abstractNumId w:val="18"/>
  </w:num>
  <w:num w:numId="8">
    <w:abstractNumId w:val="29"/>
  </w:num>
  <w:num w:numId="9">
    <w:abstractNumId w:val="20"/>
  </w:num>
  <w:num w:numId="10">
    <w:abstractNumId w:val="27"/>
  </w:num>
  <w:num w:numId="11">
    <w:abstractNumId w:val="21"/>
  </w:num>
  <w:num w:numId="12">
    <w:abstractNumId w:val="11"/>
  </w:num>
  <w:num w:numId="13">
    <w:abstractNumId w:val="46"/>
  </w:num>
  <w:num w:numId="14">
    <w:abstractNumId w:val="33"/>
  </w:num>
  <w:num w:numId="15">
    <w:abstractNumId w:val="17"/>
  </w:num>
  <w:num w:numId="16">
    <w:abstractNumId w:val="34"/>
  </w:num>
  <w:num w:numId="17">
    <w:abstractNumId w:val="39"/>
  </w:num>
  <w:num w:numId="18">
    <w:abstractNumId w:val="42"/>
  </w:num>
  <w:num w:numId="19">
    <w:abstractNumId w:val="4"/>
  </w:num>
  <w:num w:numId="20">
    <w:abstractNumId w:val="3"/>
  </w:num>
  <w:num w:numId="21">
    <w:abstractNumId w:val="31"/>
  </w:num>
  <w:num w:numId="22">
    <w:abstractNumId w:val="41"/>
  </w:num>
  <w:num w:numId="23">
    <w:abstractNumId w:val="36"/>
  </w:num>
  <w:num w:numId="24">
    <w:abstractNumId w:val="7"/>
  </w:num>
  <w:num w:numId="25">
    <w:abstractNumId w:val="38"/>
  </w:num>
  <w:num w:numId="26">
    <w:abstractNumId w:val="28"/>
  </w:num>
  <w:num w:numId="27">
    <w:abstractNumId w:val="37"/>
  </w:num>
  <w:num w:numId="28">
    <w:abstractNumId w:val="16"/>
  </w:num>
  <w:num w:numId="29">
    <w:abstractNumId w:val="9"/>
  </w:num>
  <w:num w:numId="30">
    <w:abstractNumId w:val="1"/>
  </w:num>
  <w:num w:numId="31">
    <w:abstractNumId w:val="23"/>
  </w:num>
  <w:num w:numId="32">
    <w:abstractNumId w:val="24"/>
  </w:num>
  <w:num w:numId="33">
    <w:abstractNumId w:val="26"/>
  </w:num>
  <w:num w:numId="34">
    <w:abstractNumId w:val="14"/>
  </w:num>
  <w:num w:numId="35">
    <w:abstractNumId w:val="12"/>
  </w:num>
  <w:num w:numId="36">
    <w:abstractNumId w:val="10"/>
  </w:num>
  <w:num w:numId="37">
    <w:abstractNumId w:val="13"/>
  </w:num>
  <w:num w:numId="38">
    <w:abstractNumId w:val="30"/>
  </w:num>
  <w:num w:numId="39">
    <w:abstractNumId w:val="15"/>
  </w:num>
  <w:num w:numId="40">
    <w:abstractNumId w:val="40"/>
  </w:num>
  <w:num w:numId="41">
    <w:abstractNumId w:val="2"/>
  </w:num>
  <w:num w:numId="42">
    <w:abstractNumId w:val="44"/>
  </w:num>
  <w:num w:numId="43">
    <w:abstractNumId w:val="44"/>
    <w:lvlOverride w:ilvl="0"/>
    <w:lvlOverride w:ilvl="1"/>
    <w:lvlOverride w:ilvl="2"/>
    <w:lvlOverride w:ilvl="3"/>
    <w:lvlOverride w:ilvl="4"/>
    <w:lvlOverride w:ilvl="5"/>
    <w:lvlOverride w:ilvl="6"/>
    <w:lvlOverride w:ilvl="7"/>
    <w:lvlOverride w:ilvl="8"/>
  </w:num>
  <w:num w:numId="44">
    <w:abstractNumId w:val="22"/>
  </w:num>
  <w:num w:numId="45">
    <w:abstractNumId w:val="45"/>
  </w:num>
  <w:num w:numId="46">
    <w:abstractNumId w:val="35"/>
  </w:num>
  <w:num w:numId="47">
    <w:abstractNumId w:val="19"/>
  </w:num>
  <w:num w:numId="48">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00578"/>
    <w:rsid w:val="0000402A"/>
    <w:rsid w:val="00004DA3"/>
    <w:rsid w:val="00010EC7"/>
    <w:rsid w:val="00015B51"/>
    <w:rsid w:val="00020CA8"/>
    <w:rsid w:val="000229DD"/>
    <w:rsid w:val="0002578B"/>
    <w:rsid w:val="00027867"/>
    <w:rsid w:val="00035026"/>
    <w:rsid w:val="00035567"/>
    <w:rsid w:val="0003612F"/>
    <w:rsid w:val="00036CD7"/>
    <w:rsid w:val="00044FE6"/>
    <w:rsid w:val="00045473"/>
    <w:rsid w:val="000454D9"/>
    <w:rsid w:val="00045523"/>
    <w:rsid w:val="0005035C"/>
    <w:rsid w:val="00053D69"/>
    <w:rsid w:val="00055B60"/>
    <w:rsid w:val="0005740A"/>
    <w:rsid w:val="000648E3"/>
    <w:rsid w:val="00065228"/>
    <w:rsid w:val="00067E81"/>
    <w:rsid w:val="000730E6"/>
    <w:rsid w:val="000738F5"/>
    <w:rsid w:val="000751B1"/>
    <w:rsid w:val="000809DF"/>
    <w:rsid w:val="000844DC"/>
    <w:rsid w:val="00084B00"/>
    <w:rsid w:val="00085484"/>
    <w:rsid w:val="00090CA4"/>
    <w:rsid w:val="00092395"/>
    <w:rsid w:val="000A2662"/>
    <w:rsid w:val="000A73B8"/>
    <w:rsid w:val="000B2040"/>
    <w:rsid w:val="000B32F3"/>
    <w:rsid w:val="000B5852"/>
    <w:rsid w:val="000B6494"/>
    <w:rsid w:val="000C0C0F"/>
    <w:rsid w:val="000C3DB6"/>
    <w:rsid w:val="000C3FAA"/>
    <w:rsid w:val="000C4B55"/>
    <w:rsid w:val="000C7A6A"/>
    <w:rsid w:val="000D011F"/>
    <w:rsid w:val="000D05E3"/>
    <w:rsid w:val="000D11D4"/>
    <w:rsid w:val="000D1B71"/>
    <w:rsid w:val="000E167B"/>
    <w:rsid w:val="000E16A1"/>
    <w:rsid w:val="000E2218"/>
    <w:rsid w:val="000E30A5"/>
    <w:rsid w:val="000E6DF1"/>
    <w:rsid w:val="000E710A"/>
    <w:rsid w:val="000F23B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5AEA"/>
    <w:rsid w:val="0012608F"/>
    <w:rsid w:val="00127B74"/>
    <w:rsid w:val="00132DFB"/>
    <w:rsid w:val="001376BD"/>
    <w:rsid w:val="0014148D"/>
    <w:rsid w:val="001421A3"/>
    <w:rsid w:val="00146CE3"/>
    <w:rsid w:val="00153CA1"/>
    <w:rsid w:val="00156107"/>
    <w:rsid w:val="00156868"/>
    <w:rsid w:val="00156E16"/>
    <w:rsid w:val="001600AF"/>
    <w:rsid w:val="001642DA"/>
    <w:rsid w:val="0016446C"/>
    <w:rsid w:val="00164495"/>
    <w:rsid w:val="00166053"/>
    <w:rsid w:val="0016642D"/>
    <w:rsid w:val="0016724C"/>
    <w:rsid w:val="00176C6F"/>
    <w:rsid w:val="00182081"/>
    <w:rsid w:val="001824DC"/>
    <w:rsid w:val="00186A17"/>
    <w:rsid w:val="00190AA7"/>
    <w:rsid w:val="00192C66"/>
    <w:rsid w:val="001953EE"/>
    <w:rsid w:val="001964B1"/>
    <w:rsid w:val="00196B5A"/>
    <w:rsid w:val="001972C9"/>
    <w:rsid w:val="00197AB8"/>
    <w:rsid w:val="001A1472"/>
    <w:rsid w:val="001A1570"/>
    <w:rsid w:val="001A27BE"/>
    <w:rsid w:val="001A3799"/>
    <w:rsid w:val="001A42B5"/>
    <w:rsid w:val="001A525E"/>
    <w:rsid w:val="001A58CF"/>
    <w:rsid w:val="001A6D91"/>
    <w:rsid w:val="001A724B"/>
    <w:rsid w:val="001B0B49"/>
    <w:rsid w:val="001B266A"/>
    <w:rsid w:val="001B5800"/>
    <w:rsid w:val="001B7DB3"/>
    <w:rsid w:val="001C0EA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1689"/>
    <w:rsid w:val="001F2E9B"/>
    <w:rsid w:val="001F47DD"/>
    <w:rsid w:val="001F57F8"/>
    <w:rsid w:val="001F7D0F"/>
    <w:rsid w:val="00200D68"/>
    <w:rsid w:val="00201031"/>
    <w:rsid w:val="00201924"/>
    <w:rsid w:val="002024BB"/>
    <w:rsid w:val="00205071"/>
    <w:rsid w:val="00206BD2"/>
    <w:rsid w:val="00207176"/>
    <w:rsid w:val="00212599"/>
    <w:rsid w:val="00217156"/>
    <w:rsid w:val="0022174D"/>
    <w:rsid w:val="00221D19"/>
    <w:rsid w:val="002240B6"/>
    <w:rsid w:val="002244F3"/>
    <w:rsid w:val="00227B70"/>
    <w:rsid w:val="002321FF"/>
    <w:rsid w:val="00233417"/>
    <w:rsid w:val="00235AFB"/>
    <w:rsid w:val="00236BAE"/>
    <w:rsid w:val="002422D9"/>
    <w:rsid w:val="0024368C"/>
    <w:rsid w:val="00243974"/>
    <w:rsid w:val="00244ADE"/>
    <w:rsid w:val="00247697"/>
    <w:rsid w:val="00250CD7"/>
    <w:rsid w:val="00252852"/>
    <w:rsid w:val="00254370"/>
    <w:rsid w:val="00256E67"/>
    <w:rsid w:val="00257D52"/>
    <w:rsid w:val="00262817"/>
    <w:rsid w:val="00262A95"/>
    <w:rsid w:val="00263481"/>
    <w:rsid w:val="00263CB4"/>
    <w:rsid w:val="00264194"/>
    <w:rsid w:val="002666E5"/>
    <w:rsid w:val="00267AA6"/>
    <w:rsid w:val="002703CA"/>
    <w:rsid w:val="002703CD"/>
    <w:rsid w:val="00272ACF"/>
    <w:rsid w:val="00275907"/>
    <w:rsid w:val="0027590E"/>
    <w:rsid w:val="0027707C"/>
    <w:rsid w:val="002778E0"/>
    <w:rsid w:val="00281735"/>
    <w:rsid w:val="002838A2"/>
    <w:rsid w:val="00283ABE"/>
    <w:rsid w:val="00283EAF"/>
    <w:rsid w:val="00286ED0"/>
    <w:rsid w:val="00287CD3"/>
    <w:rsid w:val="0029056C"/>
    <w:rsid w:val="00295348"/>
    <w:rsid w:val="00295EF6"/>
    <w:rsid w:val="002A333E"/>
    <w:rsid w:val="002A39F3"/>
    <w:rsid w:val="002A507F"/>
    <w:rsid w:val="002A7D41"/>
    <w:rsid w:val="002B2A37"/>
    <w:rsid w:val="002B4AF2"/>
    <w:rsid w:val="002B68E3"/>
    <w:rsid w:val="002B74ED"/>
    <w:rsid w:val="002D007F"/>
    <w:rsid w:val="002D0135"/>
    <w:rsid w:val="002D08B5"/>
    <w:rsid w:val="002D3331"/>
    <w:rsid w:val="002D33A3"/>
    <w:rsid w:val="002D3A24"/>
    <w:rsid w:val="002D3C62"/>
    <w:rsid w:val="002D472D"/>
    <w:rsid w:val="002D5781"/>
    <w:rsid w:val="002D5F1B"/>
    <w:rsid w:val="002E2F04"/>
    <w:rsid w:val="002E364F"/>
    <w:rsid w:val="002E762A"/>
    <w:rsid w:val="002F31EE"/>
    <w:rsid w:val="002F340D"/>
    <w:rsid w:val="002F4603"/>
    <w:rsid w:val="002F4E8D"/>
    <w:rsid w:val="002F6AC1"/>
    <w:rsid w:val="00300CED"/>
    <w:rsid w:val="00301643"/>
    <w:rsid w:val="0030444F"/>
    <w:rsid w:val="00304516"/>
    <w:rsid w:val="00307D07"/>
    <w:rsid w:val="003140EC"/>
    <w:rsid w:val="00315234"/>
    <w:rsid w:val="00316809"/>
    <w:rsid w:val="0031708E"/>
    <w:rsid w:val="003177AB"/>
    <w:rsid w:val="00317D2E"/>
    <w:rsid w:val="003228C8"/>
    <w:rsid w:val="00322B13"/>
    <w:rsid w:val="00323659"/>
    <w:rsid w:val="0032499E"/>
    <w:rsid w:val="003251C9"/>
    <w:rsid w:val="00334849"/>
    <w:rsid w:val="0033517E"/>
    <w:rsid w:val="00342CD6"/>
    <w:rsid w:val="00343BD3"/>
    <w:rsid w:val="0034462E"/>
    <w:rsid w:val="003508E9"/>
    <w:rsid w:val="00353355"/>
    <w:rsid w:val="00355C12"/>
    <w:rsid w:val="00360145"/>
    <w:rsid w:val="003605EF"/>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87ADD"/>
    <w:rsid w:val="003924E0"/>
    <w:rsid w:val="00393555"/>
    <w:rsid w:val="0039374E"/>
    <w:rsid w:val="00394303"/>
    <w:rsid w:val="0039556C"/>
    <w:rsid w:val="003966FC"/>
    <w:rsid w:val="00396806"/>
    <w:rsid w:val="00396D1E"/>
    <w:rsid w:val="003A5B13"/>
    <w:rsid w:val="003A686E"/>
    <w:rsid w:val="003B0DD8"/>
    <w:rsid w:val="003B1D9D"/>
    <w:rsid w:val="003B23B0"/>
    <w:rsid w:val="003B2F6F"/>
    <w:rsid w:val="003C0520"/>
    <w:rsid w:val="003C0599"/>
    <w:rsid w:val="003C295D"/>
    <w:rsid w:val="003C3CE0"/>
    <w:rsid w:val="003C595A"/>
    <w:rsid w:val="003C7001"/>
    <w:rsid w:val="003D1D5F"/>
    <w:rsid w:val="003D1E53"/>
    <w:rsid w:val="003D20C9"/>
    <w:rsid w:val="003D3D89"/>
    <w:rsid w:val="003D4B5C"/>
    <w:rsid w:val="003E136B"/>
    <w:rsid w:val="003E1774"/>
    <w:rsid w:val="003E2665"/>
    <w:rsid w:val="003E2AA5"/>
    <w:rsid w:val="003E4975"/>
    <w:rsid w:val="003E682E"/>
    <w:rsid w:val="003F0520"/>
    <w:rsid w:val="003F33A1"/>
    <w:rsid w:val="003F3FC6"/>
    <w:rsid w:val="003F6278"/>
    <w:rsid w:val="003F6CAA"/>
    <w:rsid w:val="003F6DC8"/>
    <w:rsid w:val="003F6F75"/>
    <w:rsid w:val="003F75AF"/>
    <w:rsid w:val="004034D7"/>
    <w:rsid w:val="0040553B"/>
    <w:rsid w:val="00406D38"/>
    <w:rsid w:val="00412B4B"/>
    <w:rsid w:val="00414F4C"/>
    <w:rsid w:val="004150C0"/>
    <w:rsid w:val="004155A1"/>
    <w:rsid w:val="004217A6"/>
    <w:rsid w:val="004225B7"/>
    <w:rsid w:val="0042349F"/>
    <w:rsid w:val="00425D83"/>
    <w:rsid w:val="00435F38"/>
    <w:rsid w:val="00437336"/>
    <w:rsid w:val="00450721"/>
    <w:rsid w:val="004515BB"/>
    <w:rsid w:val="00451B81"/>
    <w:rsid w:val="00454EB6"/>
    <w:rsid w:val="004566C4"/>
    <w:rsid w:val="004571EE"/>
    <w:rsid w:val="00457B21"/>
    <w:rsid w:val="004609F6"/>
    <w:rsid w:val="0046150D"/>
    <w:rsid w:val="004615BC"/>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084A"/>
    <w:rsid w:val="004B0D5C"/>
    <w:rsid w:val="004B11F9"/>
    <w:rsid w:val="004B2073"/>
    <w:rsid w:val="004B3ABC"/>
    <w:rsid w:val="004B7576"/>
    <w:rsid w:val="004C0367"/>
    <w:rsid w:val="004C3A9D"/>
    <w:rsid w:val="004C603F"/>
    <w:rsid w:val="004C61A5"/>
    <w:rsid w:val="004D11FF"/>
    <w:rsid w:val="004D1DEB"/>
    <w:rsid w:val="004D5B49"/>
    <w:rsid w:val="004D799F"/>
    <w:rsid w:val="004E12E5"/>
    <w:rsid w:val="004E2ED1"/>
    <w:rsid w:val="004E5681"/>
    <w:rsid w:val="004E580D"/>
    <w:rsid w:val="004E67B7"/>
    <w:rsid w:val="004F094E"/>
    <w:rsid w:val="004F0CAA"/>
    <w:rsid w:val="004F6B2B"/>
    <w:rsid w:val="00500AF9"/>
    <w:rsid w:val="005017BE"/>
    <w:rsid w:val="00501C83"/>
    <w:rsid w:val="00503BE5"/>
    <w:rsid w:val="005069CD"/>
    <w:rsid w:val="005153B3"/>
    <w:rsid w:val="0051613F"/>
    <w:rsid w:val="0051647B"/>
    <w:rsid w:val="00517A70"/>
    <w:rsid w:val="00522C4E"/>
    <w:rsid w:val="0052598B"/>
    <w:rsid w:val="005267D1"/>
    <w:rsid w:val="00526F99"/>
    <w:rsid w:val="00527F52"/>
    <w:rsid w:val="005301B3"/>
    <w:rsid w:val="005315B7"/>
    <w:rsid w:val="00532B14"/>
    <w:rsid w:val="00542494"/>
    <w:rsid w:val="00542B8D"/>
    <w:rsid w:val="00544BCE"/>
    <w:rsid w:val="00545070"/>
    <w:rsid w:val="00551E0F"/>
    <w:rsid w:val="00552055"/>
    <w:rsid w:val="00553A36"/>
    <w:rsid w:val="00555FE1"/>
    <w:rsid w:val="00560A34"/>
    <w:rsid w:val="005703E7"/>
    <w:rsid w:val="00570F73"/>
    <w:rsid w:val="00571F65"/>
    <w:rsid w:val="00574683"/>
    <w:rsid w:val="0057604F"/>
    <w:rsid w:val="005808CA"/>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1C91"/>
    <w:rsid w:val="005B413C"/>
    <w:rsid w:val="005B4197"/>
    <w:rsid w:val="005B6CB4"/>
    <w:rsid w:val="005C4F0E"/>
    <w:rsid w:val="005D7D41"/>
    <w:rsid w:val="005E32D2"/>
    <w:rsid w:val="005E3FD7"/>
    <w:rsid w:val="005E4B9E"/>
    <w:rsid w:val="005E7838"/>
    <w:rsid w:val="005F0253"/>
    <w:rsid w:val="005F0DCD"/>
    <w:rsid w:val="005F35C2"/>
    <w:rsid w:val="005F3648"/>
    <w:rsid w:val="005F38BD"/>
    <w:rsid w:val="005F5BCC"/>
    <w:rsid w:val="00600211"/>
    <w:rsid w:val="00603F96"/>
    <w:rsid w:val="006076F0"/>
    <w:rsid w:val="00610ACA"/>
    <w:rsid w:val="00610E61"/>
    <w:rsid w:val="00611C2C"/>
    <w:rsid w:val="006132E2"/>
    <w:rsid w:val="00613A00"/>
    <w:rsid w:val="00613B69"/>
    <w:rsid w:val="0061414A"/>
    <w:rsid w:val="00615112"/>
    <w:rsid w:val="006173D8"/>
    <w:rsid w:val="0062088B"/>
    <w:rsid w:val="00626B36"/>
    <w:rsid w:val="00631C32"/>
    <w:rsid w:val="00632CE6"/>
    <w:rsid w:val="00641ED7"/>
    <w:rsid w:val="0064443B"/>
    <w:rsid w:val="0064546D"/>
    <w:rsid w:val="00650B5A"/>
    <w:rsid w:val="00651920"/>
    <w:rsid w:val="00651BAC"/>
    <w:rsid w:val="006539F8"/>
    <w:rsid w:val="006558FD"/>
    <w:rsid w:val="006572A8"/>
    <w:rsid w:val="006600B1"/>
    <w:rsid w:val="00660240"/>
    <w:rsid w:val="0066406F"/>
    <w:rsid w:val="006718A2"/>
    <w:rsid w:val="00675EB6"/>
    <w:rsid w:val="0067674A"/>
    <w:rsid w:val="00676B24"/>
    <w:rsid w:val="00676B72"/>
    <w:rsid w:val="006801F7"/>
    <w:rsid w:val="006807A5"/>
    <w:rsid w:val="006825E8"/>
    <w:rsid w:val="00683674"/>
    <w:rsid w:val="00683B7A"/>
    <w:rsid w:val="00684F80"/>
    <w:rsid w:val="00686B8D"/>
    <w:rsid w:val="0069584F"/>
    <w:rsid w:val="00695AE8"/>
    <w:rsid w:val="0069651D"/>
    <w:rsid w:val="006A070E"/>
    <w:rsid w:val="006A0F75"/>
    <w:rsid w:val="006A30A0"/>
    <w:rsid w:val="006A3F14"/>
    <w:rsid w:val="006A4081"/>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D7638"/>
    <w:rsid w:val="006E01FA"/>
    <w:rsid w:val="006E5E26"/>
    <w:rsid w:val="006E69A0"/>
    <w:rsid w:val="006E7507"/>
    <w:rsid w:val="006F00B1"/>
    <w:rsid w:val="006F0901"/>
    <w:rsid w:val="006F51A0"/>
    <w:rsid w:val="006F5F13"/>
    <w:rsid w:val="006F7703"/>
    <w:rsid w:val="00700FD8"/>
    <w:rsid w:val="00703351"/>
    <w:rsid w:val="00703FE8"/>
    <w:rsid w:val="007040DF"/>
    <w:rsid w:val="00704F7B"/>
    <w:rsid w:val="007112A4"/>
    <w:rsid w:val="00711D44"/>
    <w:rsid w:val="00713536"/>
    <w:rsid w:val="00714A8F"/>
    <w:rsid w:val="007164AC"/>
    <w:rsid w:val="00721137"/>
    <w:rsid w:val="00722216"/>
    <w:rsid w:val="00722B05"/>
    <w:rsid w:val="00722B5C"/>
    <w:rsid w:val="007247CB"/>
    <w:rsid w:val="007271E9"/>
    <w:rsid w:val="007272A7"/>
    <w:rsid w:val="0073010C"/>
    <w:rsid w:val="00730118"/>
    <w:rsid w:val="007311B8"/>
    <w:rsid w:val="00732D58"/>
    <w:rsid w:val="00733EE8"/>
    <w:rsid w:val="007344F8"/>
    <w:rsid w:val="00737C97"/>
    <w:rsid w:val="00737F7E"/>
    <w:rsid w:val="00742EEF"/>
    <w:rsid w:val="007431D8"/>
    <w:rsid w:val="007441F7"/>
    <w:rsid w:val="00754912"/>
    <w:rsid w:val="007558EA"/>
    <w:rsid w:val="007561D1"/>
    <w:rsid w:val="00757FB8"/>
    <w:rsid w:val="00761A15"/>
    <w:rsid w:val="00762003"/>
    <w:rsid w:val="007627DA"/>
    <w:rsid w:val="0076552E"/>
    <w:rsid w:val="007659DA"/>
    <w:rsid w:val="00765BBB"/>
    <w:rsid w:val="0076711D"/>
    <w:rsid w:val="00767403"/>
    <w:rsid w:val="00767658"/>
    <w:rsid w:val="00767DFC"/>
    <w:rsid w:val="00773DE5"/>
    <w:rsid w:val="00775C72"/>
    <w:rsid w:val="007807C7"/>
    <w:rsid w:val="00780CF5"/>
    <w:rsid w:val="007812C2"/>
    <w:rsid w:val="0078283E"/>
    <w:rsid w:val="00784059"/>
    <w:rsid w:val="007854FB"/>
    <w:rsid w:val="0078623B"/>
    <w:rsid w:val="00792C20"/>
    <w:rsid w:val="007952C7"/>
    <w:rsid w:val="00797A62"/>
    <w:rsid w:val="007A11ED"/>
    <w:rsid w:val="007B270B"/>
    <w:rsid w:val="007B3F8D"/>
    <w:rsid w:val="007B42A6"/>
    <w:rsid w:val="007C1695"/>
    <w:rsid w:val="007C6F94"/>
    <w:rsid w:val="007C792E"/>
    <w:rsid w:val="007D031A"/>
    <w:rsid w:val="007D0877"/>
    <w:rsid w:val="007D2217"/>
    <w:rsid w:val="007E030A"/>
    <w:rsid w:val="007E2917"/>
    <w:rsid w:val="007E790D"/>
    <w:rsid w:val="007F2B68"/>
    <w:rsid w:val="007F4500"/>
    <w:rsid w:val="007F51D7"/>
    <w:rsid w:val="007F695A"/>
    <w:rsid w:val="007F772F"/>
    <w:rsid w:val="007F7D71"/>
    <w:rsid w:val="007F7FF9"/>
    <w:rsid w:val="00805270"/>
    <w:rsid w:val="00805DD4"/>
    <w:rsid w:val="00806250"/>
    <w:rsid w:val="00811EE0"/>
    <w:rsid w:val="00811F1A"/>
    <w:rsid w:val="00812F32"/>
    <w:rsid w:val="00816DC2"/>
    <w:rsid w:val="00820A99"/>
    <w:rsid w:val="008229A2"/>
    <w:rsid w:val="00823348"/>
    <w:rsid w:val="0082461B"/>
    <w:rsid w:val="00826D35"/>
    <w:rsid w:val="00830995"/>
    <w:rsid w:val="0083272B"/>
    <w:rsid w:val="00834C88"/>
    <w:rsid w:val="0083690D"/>
    <w:rsid w:val="00840294"/>
    <w:rsid w:val="008423D8"/>
    <w:rsid w:val="00842BAE"/>
    <w:rsid w:val="008456FA"/>
    <w:rsid w:val="00846CB2"/>
    <w:rsid w:val="008477CA"/>
    <w:rsid w:val="00856566"/>
    <w:rsid w:val="008573BA"/>
    <w:rsid w:val="00857CF3"/>
    <w:rsid w:val="00860511"/>
    <w:rsid w:val="00860680"/>
    <w:rsid w:val="0086077B"/>
    <w:rsid w:val="00861B4B"/>
    <w:rsid w:val="00861D44"/>
    <w:rsid w:val="00861DCE"/>
    <w:rsid w:val="00864545"/>
    <w:rsid w:val="00865438"/>
    <w:rsid w:val="00865DFE"/>
    <w:rsid w:val="00866E27"/>
    <w:rsid w:val="00867BF7"/>
    <w:rsid w:val="00877B3B"/>
    <w:rsid w:val="008808C7"/>
    <w:rsid w:val="0088317A"/>
    <w:rsid w:val="008947D0"/>
    <w:rsid w:val="008A0085"/>
    <w:rsid w:val="008A0405"/>
    <w:rsid w:val="008A1227"/>
    <w:rsid w:val="008A39AE"/>
    <w:rsid w:val="008A46DA"/>
    <w:rsid w:val="008A5618"/>
    <w:rsid w:val="008A7143"/>
    <w:rsid w:val="008B25B8"/>
    <w:rsid w:val="008B3BDB"/>
    <w:rsid w:val="008B4245"/>
    <w:rsid w:val="008B489C"/>
    <w:rsid w:val="008C334F"/>
    <w:rsid w:val="008C401B"/>
    <w:rsid w:val="008C69A3"/>
    <w:rsid w:val="008C72F9"/>
    <w:rsid w:val="008D0795"/>
    <w:rsid w:val="008D1C47"/>
    <w:rsid w:val="008D3EF6"/>
    <w:rsid w:val="008D5F92"/>
    <w:rsid w:val="008D62C2"/>
    <w:rsid w:val="008E2788"/>
    <w:rsid w:val="008E7762"/>
    <w:rsid w:val="008E7AEA"/>
    <w:rsid w:val="008E7BD5"/>
    <w:rsid w:val="008F1044"/>
    <w:rsid w:val="008F1C46"/>
    <w:rsid w:val="008F450E"/>
    <w:rsid w:val="008F5C03"/>
    <w:rsid w:val="008F5CDD"/>
    <w:rsid w:val="00900A97"/>
    <w:rsid w:val="0090181D"/>
    <w:rsid w:val="00902F3E"/>
    <w:rsid w:val="00904595"/>
    <w:rsid w:val="009072D8"/>
    <w:rsid w:val="0091070F"/>
    <w:rsid w:val="00913D02"/>
    <w:rsid w:val="00915B06"/>
    <w:rsid w:val="00915F6C"/>
    <w:rsid w:val="00920CA6"/>
    <w:rsid w:val="009210B2"/>
    <w:rsid w:val="009214B4"/>
    <w:rsid w:val="009245EC"/>
    <w:rsid w:val="00926768"/>
    <w:rsid w:val="0092683B"/>
    <w:rsid w:val="00927CFB"/>
    <w:rsid w:val="00930457"/>
    <w:rsid w:val="00930539"/>
    <w:rsid w:val="0093245A"/>
    <w:rsid w:val="00936F0F"/>
    <w:rsid w:val="00940578"/>
    <w:rsid w:val="00942711"/>
    <w:rsid w:val="00943071"/>
    <w:rsid w:val="009436C5"/>
    <w:rsid w:val="00946FF0"/>
    <w:rsid w:val="00947F00"/>
    <w:rsid w:val="00947FC0"/>
    <w:rsid w:val="00950003"/>
    <w:rsid w:val="009503CA"/>
    <w:rsid w:val="009517C3"/>
    <w:rsid w:val="009522A6"/>
    <w:rsid w:val="00952E07"/>
    <w:rsid w:val="00953CDC"/>
    <w:rsid w:val="009549FE"/>
    <w:rsid w:val="00955CD2"/>
    <w:rsid w:val="009574B2"/>
    <w:rsid w:val="00960004"/>
    <w:rsid w:val="00961714"/>
    <w:rsid w:val="0096672B"/>
    <w:rsid w:val="00967891"/>
    <w:rsid w:val="009702C6"/>
    <w:rsid w:val="0097260D"/>
    <w:rsid w:val="0097492C"/>
    <w:rsid w:val="00980113"/>
    <w:rsid w:val="009808B5"/>
    <w:rsid w:val="00980F99"/>
    <w:rsid w:val="00987DDE"/>
    <w:rsid w:val="00992450"/>
    <w:rsid w:val="009A0657"/>
    <w:rsid w:val="009A0BFA"/>
    <w:rsid w:val="009A1BDB"/>
    <w:rsid w:val="009A328E"/>
    <w:rsid w:val="009A3EB5"/>
    <w:rsid w:val="009A40ED"/>
    <w:rsid w:val="009A5567"/>
    <w:rsid w:val="009B0203"/>
    <w:rsid w:val="009B1268"/>
    <w:rsid w:val="009B192D"/>
    <w:rsid w:val="009B50ED"/>
    <w:rsid w:val="009C0135"/>
    <w:rsid w:val="009C13AD"/>
    <w:rsid w:val="009C308C"/>
    <w:rsid w:val="009C3E8B"/>
    <w:rsid w:val="009C6317"/>
    <w:rsid w:val="009D148F"/>
    <w:rsid w:val="009D1A89"/>
    <w:rsid w:val="009D4A7A"/>
    <w:rsid w:val="009E0867"/>
    <w:rsid w:val="009E68B7"/>
    <w:rsid w:val="009F0319"/>
    <w:rsid w:val="009F10B3"/>
    <w:rsid w:val="009F1482"/>
    <w:rsid w:val="009F5DE1"/>
    <w:rsid w:val="00A03FFE"/>
    <w:rsid w:val="00A04E22"/>
    <w:rsid w:val="00A04E36"/>
    <w:rsid w:val="00A0537E"/>
    <w:rsid w:val="00A05720"/>
    <w:rsid w:val="00A06E28"/>
    <w:rsid w:val="00A12220"/>
    <w:rsid w:val="00A12EB8"/>
    <w:rsid w:val="00A12F68"/>
    <w:rsid w:val="00A14E13"/>
    <w:rsid w:val="00A16C9C"/>
    <w:rsid w:val="00A174B6"/>
    <w:rsid w:val="00A20490"/>
    <w:rsid w:val="00A206CA"/>
    <w:rsid w:val="00A20BA7"/>
    <w:rsid w:val="00A219D4"/>
    <w:rsid w:val="00A21EDA"/>
    <w:rsid w:val="00A2221D"/>
    <w:rsid w:val="00A23D50"/>
    <w:rsid w:val="00A2435F"/>
    <w:rsid w:val="00A256EE"/>
    <w:rsid w:val="00A25860"/>
    <w:rsid w:val="00A25939"/>
    <w:rsid w:val="00A25943"/>
    <w:rsid w:val="00A3141D"/>
    <w:rsid w:val="00A31441"/>
    <w:rsid w:val="00A3282D"/>
    <w:rsid w:val="00A33645"/>
    <w:rsid w:val="00A34FBF"/>
    <w:rsid w:val="00A50B16"/>
    <w:rsid w:val="00A53D5A"/>
    <w:rsid w:val="00A5534A"/>
    <w:rsid w:val="00A57122"/>
    <w:rsid w:val="00A605F6"/>
    <w:rsid w:val="00A611BF"/>
    <w:rsid w:val="00A61BF2"/>
    <w:rsid w:val="00A6380F"/>
    <w:rsid w:val="00A64EB1"/>
    <w:rsid w:val="00A65FAC"/>
    <w:rsid w:val="00A700F4"/>
    <w:rsid w:val="00A732B5"/>
    <w:rsid w:val="00A7331B"/>
    <w:rsid w:val="00A740CF"/>
    <w:rsid w:val="00A80081"/>
    <w:rsid w:val="00A8118E"/>
    <w:rsid w:val="00A8175D"/>
    <w:rsid w:val="00A82963"/>
    <w:rsid w:val="00A8314F"/>
    <w:rsid w:val="00A84C20"/>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A63"/>
    <w:rsid w:val="00AA7C39"/>
    <w:rsid w:val="00AC13F0"/>
    <w:rsid w:val="00AC27EE"/>
    <w:rsid w:val="00AC2EF3"/>
    <w:rsid w:val="00AC6E30"/>
    <w:rsid w:val="00AC750E"/>
    <w:rsid w:val="00AC7A8C"/>
    <w:rsid w:val="00AD0319"/>
    <w:rsid w:val="00AD21A8"/>
    <w:rsid w:val="00AD3181"/>
    <w:rsid w:val="00AD4230"/>
    <w:rsid w:val="00AD4EB2"/>
    <w:rsid w:val="00AD61AD"/>
    <w:rsid w:val="00AE0D0B"/>
    <w:rsid w:val="00AE21C4"/>
    <w:rsid w:val="00AE3218"/>
    <w:rsid w:val="00AE42CF"/>
    <w:rsid w:val="00AE4C77"/>
    <w:rsid w:val="00AE58FA"/>
    <w:rsid w:val="00AE69B1"/>
    <w:rsid w:val="00AE7446"/>
    <w:rsid w:val="00AF00B1"/>
    <w:rsid w:val="00AF214F"/>
    <w:rsid w:val="00AF46D2"/>
    <w:rsid w:val="00B00543"/>
    <w:rsid w:val="00B02488"/>
    <w:rsid w:val="00B0271F"/>
    <w:rsid w:val="00B040CB"/>
    <w:rsid w:val="00B04A50"/>
    <w:rsid w:val="00B24114"/>
    <w:rsid w:val="00B27063"/>
    <w:rsid w:val="00B27F1E"/>
    <w:rsid w:val="00B30F9F"/>
    <w:rsid w:val="00B3103D"/>
    <w:rsid w:val="00B35795"/>
    <w:rsid w:val="00B3627B"/>
    <w:rsid w:val="00B367F8"/>
    <w:rsid w:val="00B37597"/>
    <w:rsid w:val="00B40120"/>
    <w:rsid w:val="00B4160F"/>
    <w:rsid w:val="00B4294C"/>
    <w:rsid w:val="00B434C0"/>
    <w:rsid w:val="00B438B2"/>
    <w:rsid w:val="00B5072A"/>
    <w:rsid w:val="00B525D7"/>
    <w:rsid w:val="00B5653C"/>
    <w:rsid w:val="00B57390"/>
    <w:rsid w:val="00B57D93"/>
    <w:rsid w:val="00B65542"/>
    <w:rsid w:val="00B655C9"/>
    <w:rsid w:val="00B67D36"/>
    <w:rsid w:val="00B67E5C"/>
    <w:rsid w:val="00B71025"/>
    <w:rsid w:val="00B7335C"/>
    <w:rsid w:val="00B81AE7"/>
    <w:rsid w:val="00B81DFE"/>
    <w:rsid w:val="00B81F1A"/>
    <w:rsid w:val="00B82099"/>
    <w:rsid w:val="00B845E9"/>
    <w:rsid w:val="00B867F4"/>
    <w:rsid w:val="00B87940"/>
    <w:rsid w:val="00B914CC"/>
    <w:rsid w:val="00B94FD1"/>
    <w:rsid w:val="00B959F6"/>
    <w:rsid w:val="00BA0E03"/>
    <w:rsid w:val="00BA1A34"/>
    <w:rsid w:val="00BA228D"/>
    <w:rsid w:val="00BA43B1"/>
    <w:rsid w:val="00BA4DC2"/>
    <w:rsid w:val="00BA6A30"/>
    <w:rsid w:val="00BB2E6A"/>
    <w:rsid w:val="00BB33F3"/>
    <w:rsid w:val="00BC4D31"/>
    <w:rsid w:val="00BC60B0"/>
    <w:rsid w:val="00BC673D"/>
    <w:rsid w:val="00BC764A"/>
    <w:rsid w:val="00BD4BC8"/>
    <w:rsid w:val="00BD58B5"/>
    <w:rsid w:val="00BD5F4D"/>
    <w:rsid w:val="00BD627F"/>
    <w:rsid w:val="00BD67F0"/>
    <w:rsid w:val="00BD68D7"/>
    <w:rsid w:val="00BD78A1"/>
    <w:rsid w:val="00BD78F9"/>
    <w:rsid w:val="00BE0D5B"/>
    <w:rsid w:val="00BE1256"/>
    <w:rsid w:val="00BE29F3"/>
    <w:rsid w:val="00BE2A05"/>
    <w:rsid w:val="00BE330D"/>
    <w:rsid w:val="00BE34C3"/>
    <w:rsid w:val="00BE4FA7"/>
    <w:rsid w:val="00BE64D0"/>
    <w:rsid w:val="00BF2F5B"/>
    <w:rsid w:val="00BF5B89"/>
    <w:rsid w:val="00BF6239"/>
    <w:rsid w:val="00BF6407"/>
    <w:rsid w:val="00BF6A28"/>
    <w:rsid w:val="00C000BB"/>
    <w:rsid w:val="00C00700"/>
    <w:rsid w:val="00C024EC"/>
    <w:rsid w:val="00C07DE9"/>
    <w:rsid w:val="00C11182"/>
    <w:rsid w:val="00C12D04"/>
    <w:rsid w:val="00C141B7"/>
    <w:rsid w:val="00C16A2E"/>
    <w:rsid w:val="00C173AC"/>
    <w:rsid w:val="00C213DA"/>
    <w:rsid w:val="00C2285B"/>
    <w:rsid w:val="00C26E63"/>
    <w:rsid w:val="00C308A3"/>
    <w:rsid w:val="00C36BEA"/>
    <w:rsid w:val="00C37C34"/>
    <w:rsid w:val="00C40337"/>
    <w:rsid w:val="00C4181A"/>
    <w:rsid w:val="00C42077"/>
    <w:rsid w:val="00C4378A"/>
    <w:rsid w:val="00C43AD0"/>
    <w:rsid w:val="00C43E44"/>
    <w:rsid w:val="00C44726"/>
    <w:rsid w:val="00C448D4"/>
    <w:rsid w:val="00C45FAB"/>
    <w:rsid w:val="00C47309"/>
    <w:rsid w:val="00C502DC"/>
    <w:rsid w:val="00C51105"/>
    <w:rsid w:val="00C56FA5"/>
    <w:rsid w:val="00C609AA"/>
    <w:rsid w:val="00C6126C"/>
    <w:rsid w:val="00C626ED"/>
    <w:rsid w:val="00C6420E"/>
    <w:rsid w:val="00C653F4"/>
    <w:rsid w:val="00C66D83"/>
    <w:rsid w:val="00C67B2C"/>
    <w:rsid w:val="00C727F0"/>
    <w:rsid w:val="00C73D84"/>
    <w:rsid w:val="00C747EC"/>
    <w:rsid w:val="00C74955"/>
    <w:rsid w:val="00C75BDD"/>
    <w:rsid w:val="00C77CF9"/>
    <w:rsid w:val="00C80DB8"/>
    <w:rsid w:val="00C8302F"/>
    <w:rsid w:val="00C84948"/>
    <w:rsid w:val="00C87980"/>
    <w:rsid w:val="00C9055F"/>
    <w:rsid w:val="00C90F47"/>
    <w:rsid w:val="00C91113"/>
    <w:rsid w:val="00C917D6"/>
    <w:rsid w:val="00CA07CE"/>
    <w:rsid w:val="00CA5325"/>
    <w:rsid w:val="00CA5E7C"/>
    <w:rsid w:val="00CA7110"/>
    <w:rsid w:val="00CB07E9"/>
    <w:rsid w:val="00CB43DC"/>
    <w:rsid w:val="00CB4654"/>
    <w:rsid w:val="00CB6380"/>
    <w:rsid w:val="00CC0804"/>
    <w:rsid w:val="00CC0F90"/>
    <w:rsid w:val="00CC4433"/>
    <w:rsid w:val="00CC635E"/>
    <w:rsid w:val="00CC6DAB"/>
    <w:rsid w:val="00CC712F"/>
    <w:rsid w:val="00CC76D7"/>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425A"/>
    <w:rsid w:val="00D351EF"/>
    <w:rsid w:val="00D3679D"/>
    <w:rsid w:val="00D374D9"/>
    <w:rsid w:val="00D462D2"/>
    <w:rsid w:val="00D46F5A"/>
    <w:rsid w:val="00D50EAE"/>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87F86"/>
    <w:rsid w:val="00D90304"/>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B7633"/>
    <w:rsid w:val="00DC0224"/>
    <w:rsid w:val="00DC1C3C"/>
    <w:rsid w:val="00DC4AB4"/>
    <w:rsid w:val="00DC6E63"/>
    <w:rsid w:val="00DC77C6"/>
    <w:rsid w:val="00DD3583"/>
    <w:rsid w:val="00DD4CCB"/>
    <w:rsid w:val="00DD57FC"/>
    <w:rsid w:val="00DE091E"/>
    <w:rsid w:val="00DE1D84"/>
    <w:rsid w:val="00DE4383"/>
    <w:rsid w:val="00DE489B"/>
    <w:rsid w:val="00DE5F81"/>
    <w:rsid w:val="00DE64F3"/>
    <w:rsid w:val="00DF0FCC"/>
    <w:rsid w:val="00DF1F1E"/>
    <w:rsid w:val="00DF3436"/>
    <w:rsid w:val="00DF367A"/>
    <w:rsid w:val="00DF5DB5"/>
    <w:rsid w:val="00DF694C"/>
    <w:rsid w:val="00DF7344"/>
    <w:rsid w:val="00E00734"/>
    <w:rsid w:val="00E0145E"/>
    <w:rsid w:val="00E01E9F"/>
    <w:rsid w:val="00E07683"/>
    <w:rsid w:val="00E07F9B"/>
    <w:rsid w:val="00E10A0E"/>
    <w:rsid w:val="00E1376C"/>
    <w:rsid w:val="00E14054"/>
    <w:rsid w:val="00E16E83"/>
    <w:rsid w:val="00E2198C"/>
    <w:rsid w:val="00E231CB"/>
    <w:rsid w:val="00E251A8"/>
    <w:rsid w:val="00E25257"/>
    <w:rsid w:val="00E25CBB"/>
    <w:rsid w:val="00E273B5"/>
    <w:rsid w:val="00E27B3E"/>
    <w:rsid w:val="00E304E6"/>
    <w:rsid w:val="00E312F2"/>
    <w:rsid w:val="00E31D5E"/>
    <w:rsid w:val="00E34455"/>
    <w:rsid w:val="00E403F6"/>
    <w:rsid w:val="00E40AF8"/>
    <w:rsid w:val="00E416BC"/>
    <w:rsid w:val="00E42BC6"/>
    <w:rsid w:val="00E42D55"/>
    <w:rsid w:val="00E44125"/>
    <w:rsid w:val="00E54A7A"/>
    <w:rsid w:val="00E54C75"/>
    <w:rsid w:val="00E60E99"/>
    <w:rsid w:val="00E61069"/>
    <w:rsid w:val="00E62512"/>
    <w:rsid w:val="00E639FC"/>
    <w:rsid w:val="00E63F2C"/>
    <w:rsid w:val="00E6541C"/>
    <w:rsid w:val="00E6658F"/>
    <w:rsid w:val="00E7177A"/>
    <w:rsid w:val="00E71CFC"/>
    <w:rsid w:val="00E76882"/>
    <w:rsid w:val="00E771A5"/>
    <w:rsid w:val="00E77ADD"/>
    <w:rsid w:val="00E86100"/>
    <w:rsid w:val="00E9013A"/>
    <w:rsid w:val="00E90794"/>
    <w:rsid w:val="00E91566"/>
    <w:rsid w:val="00E91EFB"/>
    <w:rsid w:val="00E94D5F"/>
    <w:rsid w:val="00E97EDC"/>
    <w:rsid w:val="00EA23C8"/>
    <w:rsid w:val="00EA4C41"/>
    <w:rsid w:val="00EA7CCF"/>
    <w:rsid w:val="00EB13F4"/>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4ED9"/>
    <w:rsid w:val="00ED53F3"/>
    <w:rsid w:val="00ED59A5"/>
    <w:rsid w:val="00EE2291"/>
    <w:rsid w:val="00EE2D96"/>
    <w:rsid w:val="00EE4FDB"/>
    <w:rsid w:val="00EE5E4F"/>
    <w:rsid w:val="00EE7527"/>
    <w:rsid w:val="00EF07A8"/>
    <w:rsid w:val="00EF43AC"/>
    <w:rsid w:val="00EF43D4"/>
    <w:rsid w:val="00EF7ABA"/>
    <w:rsid w:val="00F00FEC"/>
    <w:rsid w:val="00F04AD8"/>
    <w:rsid w:val="00F07C24"/>
    <w:rsid w:val="00F10DED"/>
    <w:rsid w:val="00F14EB9"/>
    <w:rsid w:val="00F23C12"/>
    <w:rsid w:val="00F2470A"/>
    <w:rsid w:val="00F27CC9"/>
    <w:rsid w:val="00F30341"/>
    <w:rsid w:val="00F361A6"/>
    <w:rsid w:val="00F36332"/>
    <w:rsid w:val="00F41878"/>
    <w:rsid w:val="00F441F0"/>
    <w:rsid w:val="00F4642B"/>
    <w:rsid w:val="00F5109E"/>
    <w:rsid w:val="00F526EA"/>
    <w:rsid w:val="00F527C3"/>
    <w:rsid w:val="00F546BB"/>
    <w:rsid w:val="00F554F7"/>
    <w:rsid w:val="00F56B58"/>
    <w:rsid w:val="00F56CF1"/>
    <w:rsid w:val="00F57DC4"/>
    <w:rsid w:val="00F61780"/>
    <w:rsid w:val="00F61D4C"/>
    <w:rsid w:val="00F63E5C"/>
    <w:rsid w:val="00F65525"/>
    <w:rsid w:val="00F65599"/>
    <w:rsid w:val="00F660B9"/>
    <w:rsid w:val="00F668E8"/>
    <w:rsid w:val="00F718C8"/>
    <w:rsid w:val="00F74F8C"/>
    <w:rsid w:val="00F77893"/>
    <w:rsid w:val="00F801D0"/>
    <w:rsid w:val="00F80248"/>
    <w:rsid w:val="00F8072A"/>
    <w:rsid w:val="00F81951"/>
    <w:rsid w:val="00F83575"/>
    <w:rsid w:val="00F83F02"/>
    <w:rsid w:val="00F8538E"/>
    <w:rsid w:val="00F870E5"/>
    <w:rsid w:val="00F91504"/>
    <w:rsid w:val="00F94724"/>
    <w:rsid w:val="00F95799"/>
    <w:rsid w:val="00F97393"/>
    <w:rsid w:val="00FA0D97"/>
    <w:rsid w:val="00FA2179"/>
    <w:rsid w:val="00FA6EAB"/>
    <w:rsid w:val="00FA7E44"/>
    <w:rsid w:val="00FB01FE"/>
    <w:rsid w:val="00FB0AF5"/>
    <w:rsid w:val="00FB2597"/>
    <w:rsid w:val="00FB459C"/>
    <w:rsid w:val="00FB46C1"/>
    <w:rsid w:val="00FB4D7A"/>
    <w:rsid w:val="00FB5638"/>
    <w:rsid w:val="00FB611E"/>
    <w:rsid w:val="00FC04E0"/>
    <w:rsid w:val="00FC07C2"/>
    <w:rsid w:val="00FC69E5"/>
    <w:rsid w:val="00FD0569"/>
    <w:rsid w:val="00FD17F3"/>
    <w:rsid w:val="00FD718F"/>
    <w:rsid w:val="00FE3526"/>
    <w:rsid w:val="00FE418F"/>
    <w:rsid w:val="00FE49C3"/>
    <w:rsid w:val="00FE7D5D"/>
    <w:rsid w:val="00FF091B"/>
    <w:rsid w:val="00FF0F90"/>
    <w:rsid w:val="00FF108F"/>
    <w:rsid w:val="00FF25CC"/>
    <w:rsid w:val="00FF2834"/>
    <w:rsid w:val="00FF2F4C"/>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0A8D879"/>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3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1bodycopy10pt">
    <w:name w:val="1 body copy 10pt"/>
    <w:basedOn w:val="Normal"/>
    <w:link w:val="1bodycopy10ptChar"/>
    <w:qFormat/>
    <w:rsid w:val="009B1268"/>
    <w:pPr>
      <w:spacing w:after="120"/>
    </w:pPr>
    <w:rPr>
      <w:rFonts w:eastAsia="MS Mincho"/>
      <w:sz w:val="20"/>
      <w:lang w:val="en-US"/>
    </w:rPr>
  </w:style>
  <w:style w:type="paragraph" w:customStyle="1" w:styleId="4Bulletedcopyblue">
    <w:name w:val="4 Bulleted copy blue"/>
    <w:basedOn w:val="Normal"/>
    <w:qFormat/>
    <w:rsid w:val="009B1268"/>
    <w:pPr>
      <w:numPr>
        <w:numId w:val="42"/>
      </w:numPr>
      <w:spacing w:after="120"/>
    </w:pPr>
    <w:rPr>
      <w:rFonts w:eastAsia="MS Mincho" w:cs="Arial"/>
      <w:sz w:val="20"/>
      <w:szCs w:val="20"/>
      <w:lang w:val="en-US"/>
    </w:rPr>
  </w:style>
  <w:style w:type="character" w:customStyle="1" w:styleId="1bodycopy10ptChar">
    <w:name w:val="1 body copy 10pt Char"/>
    <w:link w:val="1bodycopy10pt"/>
    <w:rsid w:val="009B1268"/>
    <w:rPr>
      <w:rFonts w:ascii="Arial" w:eastAsia="MS Mincho" w:hAnsi="Arial"/>
      <w:szCs w:val="24"/>
      <w:lang w:val="en-US" w:eastAsia="en-US"/>
    </w:rPr>
  </w:style>
  <w:style w:type="paragraph" w:customStyle="1" w:styleId="Subhead2">
    <w:name w:val="Subhead 2"/>
    <w:basedOn w:val="1bodycopy10pt"/>
    <w:next w:val="1bodycopy10pt"/>
    <w:link w:val="Subhead2Char"/>
    <w:qFormat/>
    <w:rsid w:val="00B81DFE"/>
    <w:pPr>
      <w:spacing w:before="240"/>
    </w:pPr>
    <w:rPr>
      <w:b/>
      <w:color w:val="12263F"/>
      <w:sz w:val="24"/>
    </w:rPr>
  </w:style>
  <w:style w:type="character" w:customStyle="1" w:styleId="Subhead2Char">
    <w:name w:val="Subhead 2 Char"/>
    <w:link w:val="Subhead2"/>
    <w:rsid w:val="00B81DFE"/>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D91293-C149-4A32-9B4B-CCC732D51BB5}">
  <ds:schemaRefs>
    <ds:schemaRef ds:uri="http://schemas.openxmlformats.org/officeDocument/2006/bibliography"/>
  </ds:schemaRefs>
</ds:datastoreItem>
</file>

<file path=customXml/itemProps2.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4.xml><?xml version="1.0" encoding="utf-8"?>
<ds:datastoreItem xmlns:ds="http://schemas.openxmlformats.org/officeDocument/2006/customXml" ds:itemID="{35C8AE95-9053-46FA-A0DD-CDE9DE773060}">
  <ds:schemaRefs>
    <ds:schemaRef ds:uri="21a0f641-1904-4f07-be1c-ff3c75d558bb"/>
    <ds:schemaRef ds:uri="http://schemas.openxmlformats.org/package/2006/metadata/core-properties"/>
    <ds:schemaRef ds:uri="http://www.w3.org/XML/1998/namespace"/>
    <ds:schemaRef ds:uri="http://schemas.microsoft.com/office/infopath/2007/PartnerControls"/>
    <ds:schemaRef ds:uri="http://purl.org/dc/elements/1.1/"/>
    <ds:schemaRef ds:uri="http://purl.org/dc/terms/"/>
    <ds:schemaRef ds:uri="http://schemas.microsoft.com/office/2006/documentManagement/types"/>
    <ds:schemaRef ds:uri="5027ecee-927d-4254-b030-1c8033a6262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920</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Jade Beech</cp:lastModifiedBy>
  <cp:revision>31</cp:revision>
  <cp:lastPrinted>2019-03-25T12:38:00Z</cp:lastPrinted>
  <dcterms:created xsi:type="dcterms:W3CDTF">2025-02-11T15:21:00Z</dcterms:created>
  <dcterms:modified xsi:type="dcterms:W3CDTF">2025-02-12T11:14:00Z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